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C92F4" w14:textId="31FE973F" w:rsidR="003D0671" w:rsidRDefault="00FF4E0A">
      <w:pPr>
        <w:pStyle w:val="Ttulo"/>
        <w:jc w:val="center"/>
        <w:rPr>
          <w:b/>
          <w:sz w:val="28"/>
          <w:szCs w:val="28"/>
        </w:rPr>
      </w:pPr>
      <w:r w:rsidRPr="00FF4E0A">
        <w:rPr>
          <w:b/>
          <w:sz w:val="28"/>
          <w:szCs w:val="28"/>
        </w:rPr>
        <w:t>Conexidades 2025 começa em Holambra com foco em sustentabilidade e compromisso coletivo com o futuro</w:t>
      </w:r>
    </w:p>
    <w:p w14:paraId="5E9F7C90" w14:textId="77777777" w:rsidR="0003463F" w:rsidRDefault="0003463F" w:rsidP="00EC1724">
      <w:pPr>
        <w:spacing w:before="240" w:after="240" w:line="254" w:lineRule="auto"/>
        <w:jc w:val="both"/>
        <w:rPr>
          <w:i/>
          <w:sz w:val="24"/>
          <w:szCs w:val="24"/>
        </w:rPr>
      </w:pPr>
      <w:r w:rsidRPr="0003463F">
        <w:rPr>
          <w:i/>
          <w:sz w:val="24"/>
          <w:szCs w:val="24"/>
        </w:rPr>
        <w:t>Evento reúne lideranças públicas e privadas para discutir soluções sustentáveis e fortalecer a gestão pública nos municípios brasileiros.</w:t>
      </w:r>
    </w:p>
    <w:p w14:paraId="521EF041" w14:textId="19E76F24" w:rsidR="003D0671" w:rsidRPr="00EC1724" w:rsidRDefault="00000000" w:rsidP="0003463F">
      <w:pPr>
        <w:spacing w:before="240" w:after="240" w:line="254" w:lineRule="auto"/>
        <w:jc w:val="both"/>
        <w:rPr>
          <w:sz w:val="24"/>
          <w:szCs w:val="24"/>
        </w:rPr>
      </w:pPr>
      <w:r w:rsidRPr="00EC1724">
        <w:rPr>
          <w:sz w:val="24"/>
          <w:szCs w:val="24"/>
        </w:rPr>
        <w:t>Começou nesta segunda-feira (4), em Holambra (SP), a 8ª edição do Conexidades, que este ano se dedica ao tema “Sustentabilidade: desafio e prioridade para as lideranças”. O encontro de agentes públicos e privados promete movimentar a cidade com debates que conectam governo, empresas e sociedade civil em busca de soluções para o futuro.</w:t>
      </w:r>
    </w:p>
    <w:p w14:paraId="07F3C283" w14:textId="77777777" w:rsidR="003D0671" w:rsidRPr="00EC1724" w:rsidRDefault="00000000" w:rsidP="0003463F">
      <w:pPr>
        <w:spacing w:before="240" w:after="240" w:line="254" w:lineRule="auto"/>
        <w:jc w:val="both"/>
        <w:rPr>
          <w:sz w:val="24"/>
          <w:szCs w:val="24"/>
        </w:rPr>
      </w:pPr>
      <w:r w:rsidRPr="00EC1724">
        <w:rPr>
          <w:sz w:val="24"/>
          <w:szCs w:val="24"/>
        </w:rPr>
        <w:t xml:space="preserve">A solenidade de abertura contou com importantes nomes como: Fernando Henrique </w:t>
      </w:r>
      <w:proofErr w:type="spellStart"/>
      <w:r w:rsidRPr="00EC1724">
        <w:rPr>
          <w:sz w:val="24"/>
          <w:szCs w:val="24"/>
        </w:rPr>
        <w:t>Capato</w:t>
      </w:r>
      <w:proofErr w:type="spellEnd"/>
      <w:r w:rsidRPr="00EC1724">
        <w:rPr>
          <w:sz w:val="24"/>
          <w:szCs w:val="24"/>
        </w:rPr>
        <w:t xml:space="preserve">, Prefeito Municipal de Holambra, Felício </w:t>
      </w:r>
      <w:proofErr w:type="spellStart"/>
      <w:r w:rsidRPr="00EC1724">
        <w:rPr>
          <w:sz w:val="24"/>
          <w:szCs w:val="24"/>
        </w:rPr>
        <w:t>Ramuth</w:t>
      </w:r>
      <w:proofErr w:type="spellEnd"/>
      <w:r w:rsidRPr="00EC1724">
        <w:rPr>
          <w:sz w:val="24"/>
          <w:szCs w:val="24"/>
        </w:rPr>
        <w:t xml:space="preserve">, Vice-Governador do Estado de São Paulo, Sebastião </w:t>
      </w:r>
      <w:proofErr w:type="spellStart"/>
      <w:r w:rsidRPr="00EC1724">
        <w:rPr>
          <w:sz w:val="24"/>
          <w:szCs w:val="24"/>
        </w:rPr>
        <w:t>Misiara</w:t>
      </w:r>
      <w:proofErr w:type="spellEnd"/>
      <w:r w:rsidRPr="00EC1724">
        <w:rPr>
          <w:sz w:val="24"/>
          <w:szCs w:val="24"/>
        </w:rPr>
        <w:t xml:space="preserve">, Presidente do Conselho Gestor da UVESP, Silvia Melo, CEO do Conexidades, Deputado Estadual Itamar Borges, representando o Presidente da Assembleia Legislativa do Estado de São Paulo, André do Prado, Tenente-Brigadeiro do Ar Marcelo Kanitz Damasceno, Comandante da Força Aérea Brasileira, Aparecido Lopes da Silva Lima, Presidente da Câmara de Holambra, Gilberto Kassab, Secretário de Governo e Relações Institucionais do Estado de São Paulo, Roberto de Lucena,  Secretário de Turismo e Viagens do Estado de São Paulo, Ivan Francisco Pereira Agostinho, Subprocurador-Geral de Justiça Criminal do Ministério Público do Estado de São Paulo (MPSP), </w:t>
      </w:r>
      <w:proofErr w:type="spellStart"/>
      <w:r w:rsidRPr="00EC1724">
        <w:rPr>
          <w:sz w:val="24"/>
          <w:szCs w:val="24"/>
        </w:rPr>
        <w:t>Wieneke</w:t>
      </w:r>
      <w:proofErr w:type="spellEnd"/>
      <w:r w:rsidRPr="00EC1724">
        <w:rPr>
          <w:sz w:val="24"/>
          <w:szCs w:val="24"/>
        </w:rPr>
        <w:t xml:space="preserve"> </w:t>
      </w:r>
      <w:proofErr w:type="spellStart"/>
      <w:r w:rsidRPr="00EC1724">
        <w:rPr>
          <w:sz w:val="24"/>
          <w:szCs w:val="24"/>
        </w:rPr>
        <w:t>Vullings</w:t>
      </w:r>
      <w:proofErr w:type="spellEnd"/>
      <w:r w:rsidRPr="00EC1724">
        <w:rPr>
          <w:sz w:val="24"/>
          <w:szCs w:val="24"/>
        </w:rPr>
        <w:t xml:space="preserve">, </w:t>
      </w:r>
      <w:bookmarkStart w:id="0" w:name="_Hlk205245564"/>
      <w:r w:rsidRPr="00EC1724">
        <w:rPr>
          <w:sz w:val="24"/>
          <w:szCs w:val="24"/>
        </w:rPr>
        <w:t>Cônsul-Geral do Reino dos Países Baixos em São Paulo</w:t>
      </w:r>
      <w:bookmarkEnd w:id="0"/>
      <w:r w:rsidRPr="00EC1724">
        <w:rPr>
          <w:sz w:val="24"/>
          <w:szCs w:val="24"/>
        </w:rPr>
        <w:t xml:space="preserve">, Gilson </w:t>
      </w:r>
      <w:proofErr w:type="spellStart"/>
      <w:r w:rsidRPr="00EC1724">
        <w:rPr>
          <w:sz w:val="24"/>
          <w:szCs w:val="24"/>
        </w:rPr>
        <w:t>Conzatti</w:t>
      </w:r>
      <w:proofErr w:type="spellEnd"/>
      <w:r w:rsidRPr="00EC1724">
        <w:rPr>
          <w:sz w:val="24"/>
          <w:szCs w:val="24"/>
        </w:rPr>
        <w:t xml:space="preserve">, Presidente da União dos Vereadores do Brasil (UVB), Fred Guidoni, Presidente Associação Paulista de Municípios (APM), e José </w:t>
      </w:r>
      <w:proofErr w:type="spellStart"/>
      <w:r w:rsidRPr="00EC1724">
        <w:rPr>
          <w:sz w:val="24"/>
          <w:szCs w:val="24"/>
        </w:rPr>
        <w:t>Adinan</w:t>
      </w:r>
      <w:proofErr w:type="spellEnd"/>
      <w:r w:rsidRPr="00EC1724">
        <w:rPr>
          <w:sz w:val="24"/>
          <w:szCs w:val="24"/>
        </w:rPr>
        <w:t xml:space="preserve"> </w:t>
      </w:r>
      <w:proofErr w:type="spellStart"/>
      <w:r w:rsidRPr="00EC1724">
        <w:rPr>
          <w:sz w:val="24"/>
          <w:szCs w:val="24"/>
        </w:rPr>
        <w:t>Ortolan</w:t>
      </w:r>
      <w:proofErr w:type="spellEnd"/>
      <w:r w:rsidRPr="00EC1724">
        <w:rPr>
          <w:sz w:val="24"/>
          <w:szCs w:val="24"/>
        </w:rPr>
        <w:t>, Presidente da Associação de Municípios de Pequeno Porte do Estado de São Paulo (</w:t>
      </w:r>
      <w:bookmarkStart w:id="1" w:name="_Hlk205245096"/>
      <w:r w:rsidRPr="00EC1724">
        <w:rPr>
          <w:sz w:val="24"/>
          <w:szCs w:val="24"/>
        </w:rPr>
        <w:t>AMPPESP</w:t>
      </w:r>
      <w:bookmarkEnd w:id="1"/>
      <w:r w:rsidRPr="00EC1724">
        <w:rPr>
          <w:sz w:val="24"/>
          <w:szCs w:val="24"/>
        </w:rPr>
        <w:t xml:space="preserve">). </w:t>
      </w:r>
    </w:p>
    <w:p w14:paraId="7E8BA71B" w14:textId="1A5A43B8" w:rsidR="0003463F" w:rsidRPr="0003463F" w:rsidRDefault="0003463F" w:rsidP="0003463F">
      <w:pPr>
        <w:spacing w:before="240" w:after="240"/>
        <w:jc w:val="both"/>
        <w:rPr>
          <w:sz w:val="24"/>
          <w:szCs w:val="24"/>
        </w:rPr>
      </w:pPr>
      <w:r w:rsidRPr="0003463F">
        <w:rPr>
          <w:sz w:val="24"/>
          <w:szCs w:val="24"/>
        </w:rPr>
        <w:t>Para Silvia Melo, chegar à oitava edição em Holambra “é como florescer de novo</w:t>
      </w:r>
      <w:r w:rsidR="00E212EC">
        <w:rPr>
          <w:sz w:val="24"/>
          <w:szCs w:val="24"/>
        </w:rPr>
        <w:t>,</w:t>
      </w:r>
      <w:r w:rsidRPr="0003463F">
        <w:rPr>
          <w:sz w:val="24"/>
          <w:szCs w:val="24"/>
        </w:rPr>
        <w:t xml:space="preserve"> com responsabilidade, propósito e entrega total”. A CEO </w:t>
      </w:r>
      <w:r>
        <w:rPr>
          <w:sz w:val="24"/>
          <w:szCs w:val="24"/>
        </w:rPr>
        <w:t xml:space="preserve">do Conexidades </w:t>
      </w:r>
      <w:r w:rsidRPr="0003463F">
        <w:rPr>
          <w:sz w:val="24"/>
          <w:szCs w:val="24"/>
        </w:rPr>
        <w:t>destacou que o Conexidades “não é apenas um evento, mas um movimento, um espaço de escuta qualificada, de construção coletiva e de compromisso com o futuro”.</w:t>
      </w:r>
    </w:p>
    <w:p w14:paraId="06FD7F95" w14:textId="77777777" w:rsidR="0003463F" w:rsidRPr="0003463F" w:rsidRDefault="0003463F" w:rsidP="0003463F">
      <w:pPr>
        <w:spacing w:before="240" w:after="240"/>
        <w:jc w:val="both"/>
        <w:rPr>
          <w:sz w:val="24"/>
          <w:szCs w:val="24"/>
        </w:rPr>
      </w:pPr>
      <w:r w:rsidRPr="0003463F">
        <w:rPr>
          <w:sz w:val="24"/>
          <w:szCs w:val="24"/>
        </w:rPr>
        <w:t>Durante a semana, painéis e debates vão discutir caminhos para cidades mais justas, resilientes, inteligentes e sustentáveis. Segundo Silvia, o objetivo é alinhar ações locais aos compromissos globais: “Assumimos uma missão ousada e coerente com nosso propósito: tornar o Conexidades 2025 totalmente sustentável”.</w:t>
      </w:r>
    </w:p>
    <w:p w14:paraId="0E7130F5" w14:textId="77777777" w:rsidR="0003463F" w:rsidRPr="0003463F" w:rsidRDefault="0003463F" w:rsidP="0003463F">
      <w:pPr>
        <w:spacing w:before="240" w:after="240"/>
        <w:jc w:val="both"/>
        <w:rPr>
          <w:sz w:val="24"/>
          <w:szCs w:val="24"/>
        </w:rPr>
      </w:pPr>
      <w:r w:rsidRPr="0003463F">
        <w:rPr>
          <w:sz w:val="24"/>
          <w:szCs w:val="24"/>
        </w:rPr>
        <w:t xml:space="preserve">Para isso, a organização firmou parceria com a </w:t>
      </w:r>
      <w:proofErr w:type="spellStart"/>
      <w:r w:rsidRPr="0003463F">
        <w:rPr>
          <w:sz w:val="24"/>
          <w:szCs w:val="24"/>
        </w:rPr>
        <w:t>Poiato</w:t>
      </w:r>
      <w:proofErr w:type="spellEnd"/>
      <w:r w:rsidRPr="0003463F">
        <w:rPr>
          <w:sz w:val="24"/>
          <w:szCs w:val="24"/>
        </w:rPr>
        <w:t xml:space="preserve"> Recicla e empresas especializadas em gestão de resíduos e ações ambientais. Entre as iniciativas implementadas estão: coleta seletiva e logística reversa, reciclagem de bitucas de cigarro, compostagem de resíduos orgânicos e reciclagem de óleo de cozinha.</w:t>
      </w:r>
    </w:p>
    <w:p w14:paraId="5C7B37A7" w14:textId="6F61E909" w:rsidR="0003463F" w:rsidRDefault="0003463F" w:rsidP="0003463F">
      <w:pPr>
        <w:spacing w:before="240" w:after="240"/>
        <w:jc w:val="both"/>
        <w:rPr>
          <w:sz w:val="24"/>
          <w:szCs w:val="24"/>
        </w:rPr>
      </w:pPr>
      <w:r w:rsidRPr="0003463F">
        <w:rPr>
          <w:sz w:val="24"/>
          <w:szCs w:val="24"/>
        </w:rPr>
        <w:lastRenderedPageBreak/>
        <w:t xml:space="preserve">Silvia ainda </w:t>
      </w:r>
      <w:r w:rsidR="004D4E47">
        <w:rPr>
          <w:sz w:val="24"/>
          <w:szCs w:val="24"/>
        </w:rPr>
        <w:t xml:space="preserve">explicou </w:t>
      </w:r>
      <w:r w:rsidRPr="0003463F">
        <w:rPr>
          <w:sz w:val="24"/>
          <w:szCs w:val="24"/>
        </w:rPr>
        <w:t>que a escolha por Holambra foi simbólica: “A cidade floresce com responsabilidade ambiental, cuida do espaço urbano e respeita a natureza. Por isso estamos aqui”.</w:t>
      </w:r>
    </w:p>
    <w:p w14:paraId="311983E1" w14:textId="045C1AC2" w:rsidR="00D955CC" w:rsidRPr="006755B9" w:rsidRDefault="00D955CC" w:rsidP="0003463F">
      <w:pPr>
        <w:spacing w:before="240" w:after="240"/>
        <w:jc w:val="both"/>
        <w:rPr>
          <w:b/>
          <w:bCs/>
          <w:sz w:val="24"/>
          <w:szCs w:val="24"/>
        </w:rPr>
      </w:pPr>
      <w:r w:rsidRPr="006755B9">
        <w:rPr>
          <w:b/>
          <w:bCs/>
          <w:sz w:val="24"/>
          <w:szCs w:val="24"/>
        </w:rPr>
        <w:t>Expectativas para os próximos dias</w:t>
      </w:r>
    </w:p>
    <w:p w14:paraId="35336A93" w14:textId="77777777" w:rsidR="00D955CC" w:rsidRPr="006755B9" w:rsidRDefault="00D955CC" w:rsidP="0003463F">
      <w:pPr>
        <w:spacing w:before="240" w:after="240" w:line="254" w:lineRule="auto"/>
        <w:jc w:val="both"/>
        <w:rPr>
          <w:sz w:val="24"/>
          <w:szCs w:val="24"/>
        </w:rPr>
      </w:pPr>
      <w:r w:rsidRPr="006755B9">
        <w:rPr>
          <w:sz w:val="24"/>
          <w:szCs w:val="24"/>
        </w:rPr>
        <w:t xml:space="preserve">Em relação à programação dos próximos dias em Holambra, Sebastião </w:t>
      </w:r>
      <w:proofErr w:type="spellStart"/>
      <w:r w:rsidRPr="006755B9">
        <w:rPr>
          <w:sz w:val="24"/>
          <w:szCs w:val="24"/>
        </w:rPr>
        <w:t>Misiara</w:t>
      </w:r>
      <w:proofErr w:type="spellEnd"/>
      <w:r w:rsidRPr="006755B9">
        <w:rPr>
          <w:sz w:val="24"/>
          <w:szCs w:val="24"/>
        </w:rPr>
        <w:t xml:space="preserve"> ressaltou a necessidade de discussões profundas e colaborativas sobre o futuro sustentável da administração pública. “Aqui pretendemos analisar, trocar ideias, discutir projetos e abrir caminhos para que sustentáveis sejam todas as ações da administração pública”.</w:t>
      </w:r>
    </w:p>
    <w:p w14:paraId="108C52EA" w14:textId="77777777" w:rsidR="00D955CC" w:rsidRPr="006755B9" w:rsidRDefault="00D955CC" w:rsidP="0003463F">
      <w:pPr>
        <w:spacing w:before="240" w:after="240" w:line="254" w:lineRule="auto"/>
        <w:jc w:val="both"/>
        <w:rPr>
          <w:sz w:val="24"/>
          <w:szCs w:val="24"/>
        </w:rPr>
      </w:pPr>
      <w:r w:rsidRPr="006755B9">
        <w:rPr>
          <w:sz w:val="24"/>
          <w:szCs w:val="24"/>
        </w:rPr>
        <w:t>Ao enfatizar que a sustentabilidade não é uma tarefa restrita aos prefeitos e vereadores, o Presidente do Conselho Gestor da UVESP acrescentou: “discutir sustentabilidade e seus tentáculos não é uma tarefa unicamente de prefeitos e vereadores. Não depende apenas de legislação e fiscalização competentes. Mas de um compromisso assumido pela sociedade e, principalmente, pelas novas gerações, como um pacto indissociável do projeto nacional de mudança”.</w:t>
      </w:r>
    </w:p>
    <w:p w14:paraId="72558663" w14:textId="77777777" w:rsidR="00D955CC" w:rsidRPr="006755B9" w:rsidRDefault="00D955CC" w:rsidP="0003463F">
      <w:pPr>
        <w:spacing w:before="240" w:after="240" w:line="254" w:lineRule="auto"/>
        <w:jc w:val="both"/>
        <w:rPr>
          <w:sz w:val="24"/>
          <w:szCs w:val="24"/>
        </w:rPr>
      </w:pPr>
      <w:proofErr w:type="spellStart"/>
      <w:r w:rsidRPr="006755B9">
        <w:rPr>
          <w:sz w:val="24"/>
          <w:szCs w:val="24"/>
        </w:rPr>
        <w:t>Misiara</w:t>
      </w:r>
      <w:proofErr w:type="spellEnd"/>
      <w:r w:rsidRPr="006755B9">
        <w:rPr>
          <w:sz w:val="24"/>
          <w:szCs w:val="24"/>
        </w:rPr>
        <w:t xml:space="preserve"> ainda ressaltou a importância do municipalismo brasileiro e da participação de entidades como a APM, UVB e AMPPESP e no Conexidades, afirmando que “juntos, nós construímos o municipalismo brasileiro”. </w:t>
      </w:r>
    </w:p>
    <w:p w14:paraId="56118AAF" w14:textId="77777777" w:rsidR="00D955CC" w:rsidRPr="006755B9" w:rsidRDefault="00D955CC" w:rsidP="0003463F">
      <w:pPr>
        <w:spacing w:before="240" w:after="240" w:line="254" w:lineRule="auto"/>
        <w:jc w:val="both"/>
        <w:rPr>
          <w:sz w:val="24"/>
          <w:szCs w:val="24"/>
        </w:rPr>
      </w:pPr>
      <w:r w:rsidRPr="006755B9">
        <w:rPr>
          <w:sz w:val="24"/>
          <w:szCs w:val="24"/>
        </w:rPr>
        <w:t>Para ele, é necessário que a sustentabilidade se torne uma prioridade absoluta para todos os gestores públicos. Isso fica claro mediante alguns dados apresentados em sua fala; no ano passado, a área coberta por corpos hídricos e reservatórios no país diminuiu 2% em relação a 2023, destacando a urgência de ações para reverter essa tendência. Além disso, até 2030, mais de 90% da população brasileira viverá em cidades, o que torna a gestão dos recursos naturais e urbanos ainda mais desafiadora.</w:t>
      </w:r>
    </w:p>
    <w:p w14:paraId="22B37E04" w14:textId="2D6C2432" w:rsidR="00D955CC" w:rsidRPr="006755B9" w:rsidRDefault="00D955CC" w:rsidP="0003463F">
      <w:pPr>
        <w:spacing w:before="240" w:after="240" w:line="254" w:lineRule="auto"/>
        <w:jc w:val="both"/>
        <w:rPr>
          <w:sz w:val="24"/>
          <w:szCs w:val="24"/>
        </w:rPr>
      </w:pPr>
      <w:r w:rsidRPr="006755B9">
        <w:rPr>
          <w:sz w:val="24"/>
          <w:szCs w:val="24"/>
        </w:rPr>
        <w:t>“Nosso objetivo é fazer com que aqueles que estão aqui e que virão a partir de amanhã passem a ver uma maneira de governar de outra forma, colocando o meio ambiente como prioridade absoluta”</w:t>
      </w:r>
      <w:r w:rsidRPr="006755B9">
        <w:rPr>
          <w:sz w:val="24"/>
          <w:szCs w:val="24"/>
        </w:rPr>
        <w:t>.</w:t>
      </w:r>
    </w:p>
    <w:p w14:paraId="326ECCF2" w14:textId="77777777" w:rsidR="006755B9" w:rsidRDefault="006755B9" w:rsidP="0003463F">
      <w:pPr>
        <w:spacing w:before="240" w:after="240"/>
        <w:jc w:val="both"/>
        <w:rPr>
          <w:sz w:val="24"/>
          <w:szCs w:val="24"/>
        </w:rPr>
      </w:pPr>
      <w:r w:rsidRPr="006755B9">
        <w:rPr>
          <w:sz w:val="24"/>
          <w:szCs w:val="24"/>
        </w:rPr>
        <w:t>O Secretário de Turismo do Estado de São Paulo salientou o esforço do Conexidades em tornar concreta a missão de conectar pessoas, projetos, os municípios do Estado e trazer a todos para um tema tão importante quanto este da sustentabilidade. “E não dá para falar de sustentabilidade sem falar de turismo que é uma atividade estratégica para o desenvolvimento sustentável”.</w:t>
      </w:r>
    </w:p>
    <w:p w14:paraId="12A8B084" w14:textId="4865F852" w:rsidR="006755B9" w:rsidRPr="0082207B" w:rsidRDefault="006755B9" w:rsidP="0003463F">
      <w:pPr>
        <w:spacing w:before="240" w:after="240"/>
        <w:jc w:val="both"/>
        <w:rPr>
          <w:sz w:val="24"/>
          <w:szCs w:val="24"/>
        </w:rPr>
      </w:pPr>
      <w:r w:rsidRPr="0082207B">
        <w:rPr>
          <w:sz w:val="24"/>
          <w:szCs w:val="24"/>
        </w:rPr>
        <w:t>Da mesma forma, Gilberto Kassab disse que o</w:t>
      </w:r>
      <w:r w:rsidRPr="0082207B">
        <w:rPr>
          <w:sz w:val="24"/>
          <w:szCs w:val="24"/>
        </w:rPr>
        <w:t xml:space="preserve"> Conexidades está se tornando o grande palco de discussões da modernização da administração pública</w:t>
      </w:r>
      <w:r w:rsidRPr="0082207B">
        <w:rPr>
          <w:sz w:val="24"/>
          <w:szCs w:val="24"/>
        </w:rPr>
        <w:t xml:space="preserve"> e fez votos para o sucesso das discussões dos dias </w:t>
      </w:r>
      <w:r w:rsidR="0082207B" w:rsidRPr="0082207B">
        <w:rPr>
          <w:sz w:val="24"/>
          <w:szCs w:val="24"/>
        </w:rPr>
        <w:t xml:space="preserve">que vêm pela frente. </w:t>
      </w:r>
      <w:r w:rsidRPr="0082207B">
        <w:rPr>
          <w:sz w:val="24"/>
          <w:szCs w:val="24"/>
        </w:rPr>
        <w:t xml:space="preserve">“Que possamos ter </w:t>
      </w:r>
      <w:r w:rsidRPr="0082207B">
        <w:rPr>
          <w:sz w:val="24"/>
          <w:szCs w:val="24"/>
        </w:rPr>
        <w:lastRenderedPageBreak/>
        <w:t>importantes discussões que tragam melhores e novos rumos para a administração pública brasileira. E que, ao final desta edição, possamos mais uma vez festejar os importantes avanços aqui conquistados para a gente construir um Brasil cada vez melhor”</w:t>
      </w:r>
      <w:r w:rsidR="0082207B" w:rsidRPr="0082207B">
        <w:rPr>
          <w:sz w:val="24"/>
          <w:szCs w:val="24"/>
        </w:rPr>
        <w:t>.</w:t>
      </w:r>
    </w:p>
    <w:p w14:paraId="66C6DC94" w14:textId="23F4EE8D" w:rsidR="00D955CC" w:rsidRPr="003B0723" w:rsidRDefault="003B0723" w:rsidP="0003463F">
      <w:pPr>
        <w:spacing w:before="240" w:after="240" w:line="254" w:lineRule="auto"/>
        <w:jc w:val="both"/>
        <w:rPr>
          <w:b/>
          <w:bCs/>
          <w:sz w:val="24"/>
          <w:szCs w:val="24"/>
        </w:rPr>
      </w:pPr>
      <w:r w:rsidRPr="003B0723">
        <w:rPr>
          <w:b/>
          <w:bCs/>
          <w:sz w:val="24"/>
          <w:szCs w:val="24"/>
        </w:rPr>
        <w:t>Conexão Brasil-Holanda</w:t>
      </w:r>
    </w:p>
    <w:p w14:paraId="4A874B0A" w14:textId="77777777" w:rsidR="00590711" w:rsidRPr="00590711" w:rsidRDefault="00590711" w:rsidP="0003463F">
      <w:pPr>
        <w:spacing w:before="240" w:after="240" w:line="254" w:lineRule="auto"/>
        <w:jc w:val="both"/>
        <w:rPr>
          <w:sz w:val="24"/>
          <w:szCs w:val="24"/>
        </w:rPr>
      </w:pPr>
      <w:r w:rsidRPr="00590711">
        <w:rPr>
          <w:sz w:val="24"/>
          <w:szCs w:val="24"/>
        </w:rPr>
        <w:t>O evento em Holambra reflete não apenas a história de integração e desenvolvimento, mas também o compromisso de construir um futuro mais sustentável por meio de parcerias e troca de conhecimentos internacionais.</w:t>
      </w:r>
    </w:p>
    <w:p w14:paraId="43569A92" w14:textId="77777777" w:rsidR="00590711" w:rsidRPr="00590711" w:rsidRDefault="00590711" w:rsidP="0003463F">
      <w:pPr>
        <w:spacing w:before="240" w:after="240" w:line="254" w:lineRule="auto"/>
        <w:jc w:val="both"/>
        <w:rPr>
          <w:sz w:val="24"/>
          <w:szCs w:val="24"/>
        </w:rPr>
      </w:pPr>
      <w:r w:rsidRPr="00590711">
        <w:rPr>
          <w:sz w:val="24"/>
          <w:szCs w:val="24"/>
        </w:rPr>
        <w:t xml:space="preserve">Em seu discurso, </w:t>
      </w:r>
      <w:proofErr w:type="spellStart"/>
      <w:r w:rsidRPr="00590711">
        <w:rPr>
          <w:sz w:val="24"/>
          <w:szCs w:val="24"/>
        </w:rPr>
        <w:t>Wieneke</w:t>
      </w:r>
      <w:proofErr w:type="spellEnd"/>
      <w:r w:rsidRPr="00590711">
        <w:rPr>
          <w:sz w:val="24"/>
          <w:szCs w:val="24"/>
        </w:rPr>
        <w:t xml:space="preserve"> </w:t>
      </w:r>
      <w:proofErr w:type="spellStart"/>
      <w:r w:rsidRPr="00590711">
        <w:rPr>
          <w:sz w:val="24"/>
          <w:szCs w:val="24"/>
        </w:rPr>
        <w:t>Vullings</w:t>
      </w:r>
      <w:proofErr w:type="spellEnd"/>
      <w:r w:rsidRPr="00590711">
        <w:rPr>
          <w:sz w:val="24"/>
          <w:szCs w:val="24"/>
        </w:rPr>
        <w:t xml:space="preserve"> ressaltou a importância da inovação e colaboração no enfrentamento dos desafios globais. “O evento transcende as fronteiras dos municípios e promove a busca de soluções inovadoras e colaborativas. E inovação e colaboração se encontram aqui na cidade de Holambra.</w:t>
      </w:r>
    </w:p>
    <w:p w14:paraId="6C74A801" w14:textId="42955284" w:rsidR="00590711" w:rsidRPr="00590711" w:rsidRDefault="00590711" w:rsidP="0003463F">
      <w:pPr>
        <w:spacing w:before="240" w:after="240" w:line="254" w:lineRule="auto"/>
        <w:jc w:val="both"/>
        <w:rPr>
          <w:sz w:val="24"/>
          <w:szCs w:val="24"/>
        </w:rPr>
      </w:pPr>
      <w:r w:rsidRPr="00590711">
        <w:rPr>
          <w:sz w:val="24"/>
          <w:szCs w:val="24"/>
        </w:rPr>
        <w:t>A Cônsul-Geral do Reino dos Países Baixos em São Paulo lembrou da trajetória histórica dos imigrantes holandeses que chegaram à região na década de 1940, destacando a forte relação com a agricultura que contribuiu para o desenvolvimento de Holambra. Esse vínculo se reflete até hoje, com o município desempenhando papel importante no Brasil, especialmente no setor de flores e plantas ornamentais.</w:t>
      </w:r>
    </w:p>
    <w:p w14:paraId="223E2988" w14:textId="525E2DD1" w:rsidR="003B0723" w:rsidRDefault="00590711" w:rsidP="0003463F">
      <w:pPr>
        <w:spacing w:before="240" w:after="240" w:line="254" w:lineRule="auto"/>
        <w:jc w:val="both"/>
        <w:rPr>
          <w:sz w:val="24"/>
          <w:szCs w:val="24"/>
        </w:rPr>
      </w:pPr>
      <w:r w:rsidRPr="00590711">
        <w:rPr>
          <w:sz w:val="24"/>
          <w:szCs w:val="24"/>
        </w:rPr>
        <w:t xml:space="preserve">Além disso, </w:t>
      </w:r>
      <w:proofErr w:type="spellStart"/>
      <w:r w:rsidRPr="00590711">
        <w:rPr>
          <w:sz w:val="24"/>
          <w:szCs w:val="24"/>
        </w:rPr>
        <w:t>Wieneke</w:t>
      </w:r>
      <w:proofErr w:type="spellEnd"/>
      <w:r w:rsidRPr="00590711">
        <w:rPr>
          <w:sz w:val="24"/>
          <w:szCs w:val="24"/>
        </w:rPr>
        <w:t xml:space="preserve"> se colocou à disposição para promover o intercâmbio de experiências entre os agentes públicos e privados, com foco na expertise dos Países Baixos nas áreas de gestão da água, energia renovável e inovação sustentável. “Que possamos agir em união e colaboração que este momento exige”, concluiu a diplomata, reforçando a importância do trabalho conjunto para alcançar soluções eficazes e duradouras.</w:t>
      </w:r>
    </w:p>
    <w:p w14:paraId="7EE11690" w14:textId="756E5886" w:rsidR="007D7687" w:rsidRPr="007D7687" w:rsidRDefault="007D7687" w:rsidP="0003463F">
      <w:pPr>
        <w:spacing w:before="240" w:after="240"/>
        <w:jc w:val="both"/>
        <w:rPr>
          <w:sz w:val="24"/>
          <w:szCs w:val="24"/>
        </w:rPr>
      </w:pPr>
      <w:r w:rsidRPr="007D7687">
        <w:rPr>
          <w:sz w:val="24"/>
          <w:szCs w:val="24"/>
        </w:rPr>
        <w:t xml:space="preserve">O Prefeito Fernando </w:t>
      </w:r>
      <w:proofErr w:type="spellStart"/>
      <w:r w:rsidRPr="007D7687">
        <w:rPr>
          <w:sz w:val="24"/>
          <w:szCs w:val="24"/>
        </w:rPr>
        <w:t>Capato</w:t>
      </w:r>
      <w:proofErr w:type="spellEnd"/>
      <w:r w:rsidRPr="007D7687">
        <w:rPr>
          <w:sz w:val="24"/>
          <w:szCs w:val="24"/>
        </w:rPr>
        <w:t xml:space="preserve">, como </w:t>
      </w:r>
      <w:r w:rsidRPr="007D7687">
        <w:rPr>
          <w:sz w:val="24"/>
          <w:szCs w:val="24"/>
        </w:rPr>
        <w:t>coanfitrião</w:t>
      </w:r>
      <w:r w:rsidRPr="007D7687">
        <w:rPr>
          <w:sz w:val="24"/>
          <w:szCs w:val="24"/>
        </w:rPr>
        <w:t xml:space="preserve">, deu às boas-vindas a todos, reforçou a importância de a cidade receber todos os representantes da gestão pública municipal para a troca de experiências. </w:t>
      </w:r>
      <w:proofErr w:type="spellStart"/>
      <w:r w:rsidRPr="007D7687">
        <w:rPr>
          <w:sz w:val="24"/>
          <w:szCs w:val="24"/>
        </w:rPr>
        <w:t>Capato</w:t>
      </w:r>
      <w:proofErr w:type="spellEnd"/>
      <w:r w:rsidRPr="007D7687">
        <w:rPr>
          <w:sz w:val="24"/>
          <w:szCs w:val="24"/>
        </w:rPr>
        <w:t xml:space="preserve"> ainda fez votos para o futuro do Conexidades: “que continuem levando esses debates, essas propostas, para o nosso estado de São Paulo”.</w:t>
      </w:r>
    </w:p>
    <w:p w14:paraId="5BD96A7A" w14:textId="33D6D713" w:rsidR="00FF4E0A" w:rsidRPr="00FF4E0A" w:rsidRDefault="007D7687" w:rsidP="0003463F">
      <w:pPr>
        <w:shd w:val="clear" w:color="auto" w:fill="FFFFFF"/>
        <w:spacing w:before="220" w:after="220"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fim, encerrando a abertura oficial do Conexidades 2025, Felício </w:t>
      </w:r>
      <w:proofErr w:type="spellStart"/>
      <w:r>
        <w:rPr>
          <w:sz w:val="24"/>
          <w:szCs w:val="24"/>
        </w:rPr>
        <w:t>Ramuth</w:t>
      </w:r>
      <w:proofErr w:type="spellEnd"/>
      <w:r>
        <w:rPr>
          <w:sz w:val="24"/>
          <w:szCs w:val="24"/>
        </w:rPr>
        <w:t xml:space="preserve">, representando o Governador do Estado Tarcísio de Freitas, </w:t>
      </w:r>
      <w:r w:rsidR="00FF4E0A">
        <w:rPr>
          <w:sz w:val="24"/>
          <w:szCs w:val="24"/>
        </w:rPr>
        <w:t xml:space="preserve">abordou </w:t>
      </w:r>
      <w:r w:rsidR="00FF4E0A" w:rsidRPr="00FF4E0A">
        <w:rPr>
          <w:sz w:val="24"/>
          <w:szCs w:val="24"/>
        </w:rPr>
        <w:t>a relevância do evento para promover o conhecimento e a união entre diferentes setores da sociedade. “</w:t>
      </w:r>
      <w:r w:rsidR="00FF4E0A">
        <w:rPr>
          <w:sz w:val="24"/>
          <w:szCs w:val="24"/>
        </w:rPr>
        <w:t>A partir de amanhã iremos e</w:t>
      </w:r>
      <w:r w:rsidR="00FF4E0A" w:rsidRPr="00FF4E0A">
        <w:rPr>
          <w:sz w:val="24"/>
          <w:szCs w:val="24"/>
        </w:rPr>
        <w:t>ncher as mentes com conhecimento recorde nos painéis do evento</w:t>
      </w:r>
      <w:r w:rsidR="00FF4E0A">
        <w:rPr>
          <w:sz w:val="24"/>
          <w:szCs w:val="24"/>
        </w:rPr>
        <w:t>,</w:t>
      </w:r>
      <w:r w:rsidR="00FF4E0A" w:rsidRPr="00FF4E0A">
        <w:rPr>
          <w:sz w:val="24"/>
          <w:szCs w:val="24"/>
        </w:rPr>
        <w:t xml:space="preserve"> com mais de 160 palestrantes compartilhando suas experiências”, afirmou, ressaltando a contribuição do evento para ampliar o entendimento sobre os desafios e soluções no campo da administração pública.</w:t>
      </w:r>
    </w:p>
    <w:p w14:paraId="4CAF1BB2" w14:textId="77777777" w:rsidR="00FF4E0A" w:rsidRPr="00FF4E0A" w:rsidRDefault="00FF4E0A" w:rsidP="0003463F">
      <w:pPr>
        <w:shd w:val="clear" w:color="auto" w:fill="FFFFFF"/>
        <w:spacing w:before="220" w:after="220" w:line="254" w:lineRule="auto"/>
        <w:jc w:val="both"/>
        <w:rPr>
          <w:sz w:val="24"/>
          <w:szCs w:val="24"/>
        </w:rPr>
      </w:pPr>
      <w:proofErr w:type="spellStart"/>
      <w:r w:rsidRPr="00FF4E0A">
        <w:rPr>
          <w:sz w:val="24"/>
          <w:szCs w:val="24"/>
        </w:rPr>
        <w:lastRenderedPageBreak/>
        <w:t>Ramuth</w:t>
      </w:r>
      <w:proofErr w:type="spellEnd"/>
      <w:r w:rsidRPr="00FF4E0A">
        <w:rPr>
          <w:sz w:val="24"/>
          <w:szCs w:val="24"/>
        </w:rPr>
        <w:t xml:space="preserve"> também abordou o papel fundamental do Conexidades no combate à polarização política, sublinhando a importância de reunir pessoas e ideias para um diálogo construtivo. Para ele, o evento oferece um ambiente propício para superar divisões e fomentar o entendimento mútuo.</w:t>
      </w:r>
    </w:p>
    <w:p w14:paraId="75B17FB7" w14:textId="577A23D0" w:rsidR="00FF4E0A" w:rsidRPr="00FF4E0A" w:rsidRDefault="00FF4E0A" w:rsidP="0003463F">
      <w:pPr>
        <w:shd w:val="clear" w:color="auto" w:fill="FFFFFF"/>
        <w:spacing w:before="220" w:after="220" w:line="254" w:lineRule="auto"/>
        <w:jc w:val="both"/>
        <w:rPr>
          <w:sz w:val="24"/>
          <w:szCs w:val="24"/>
        </w:rPr>
      </w:pPr>
      <w:r w:rsidRPr="00FF4E0A">
        <w:rPr>
          <w:sz w:val="24"/>
          <w:szCs w:val="24"/>
        </w:rPr>
        <w:t xml:space="preserve">O </w:t>
      </w:r>
      <w:r>
        <w:rPr>
          <w:sz w:val="24"/>
          <w:szCs w:val="24"/>
        </w:rPr>
        <w:t>Vice-Governador ainda</w:t>
      </w:r>
      <w:r w:rsidRPr="00FF4E0A">
        <w:rPr>
          <w:sz w:val="24"/>
          <w:szCs w:val="24"/>
        </w:rPr>
        <w:t xml:space="preserve"> apresentou avanços no setor de saneamento no estado de São Paulo. Ele informou que, no primeiro ano de gestão, o governo estadual investiu 15 bilhões de reais na Sabesp, com mais de 400 mil novas ligações de esgoto realizadas. “É necessário atrair cada vez mais cidades para o programa Universaliza”, </w:t>
      </w:r>
      <w:r>
        <w:rPr>
          <w:sz w:val="24"/>
          <w:szCs w:val="24"/>
        </w:rPr>
        <w:t>mencionou</w:t>
      </w:r>
      <w:r w:rsidRPr="00FF4E0A">
        <w:rPr>
          <w:sz w:val="24"/>
          <w:szCs w:val="24"/>
        </w:rPr>
        <w:t>, enfatizando a urgência de expandir os investimentos em infraestrutura para garantir acesso a serviços essenciais para toda a população.</w:t>
      </w:r>
    </w:p>
    <w:p w14:paraId="5F2C70F9" w14:textId="2D70F926" w:rsidR="007D7687" w:rsidRDefault="00FF4E0A" w:rsidP="0003463F">
      <w:pPr>
        <w:shd w:val="clear" w:color="auto" w:fill="FFFFFF"/>
        <w:spacing w:before="220" w:after="220" w:line="254" w:lineRule="auto"/>
        <w:jc w:val="both"/>
        <w:rPr>
          <w:sz w:val="24"/>
          <w:szCs w:val="24"/>
        </w:rPr>
      </w:pPr>
      <w:r w:rsidRPr="00FF4E0A">
        <w:rPr>
          <w:sz w:val="24"/>
          <w:szCs w:val="24"/>
        </w:rPr>
        <w:t xml:space="preserve">Por fim, </w:t>
      </w:r>
      <w:proofErr w:type="spellStart"/>
      <w:r w:rsidRPr="00FF4E0A">
        <w:rPr>
          <w:sz w:val="24"/>
          <w:szCs w:val="24"/>
        </w:rPr>
        <w:t>Ramuth</w:t>
      </w:r>
      <w:proofErr w:type="spellEnd"/>
      <w:r w:rsidRPr="00FF4E0A">
        <w:rPr>
          <w:sz w:val="24"/>
          <w:szCs w:val="24"/>
        </w:rPr>
        <w:t xml:space="preserve"> reforçou a importância da colaboração entre os diferentes entes federativos e a sociedade civil para alcançar os objetivos de desenvolvimento sustentável. “De fato, é necessária a participação de todos. E aqui o Conexidades é um exemplo prático da união de entes da federação, de entidades, da sociedade civil para que a gente consiga avançar e juntos, construir o Brasil dos nossos sonhos”, concluiu.</w:t>
      </w:r>
    </w:p>
    <w:p w14:paraId="781A5FF7" w14:textId="1549A5B0" w:rsidR="00E212EC" w:rsidRPr="00E212EC" w:rsidRDefault="00E212EC" w:rsidP="0003463F">
      <w:pPr>
        <w:shd w:val="clear" w:color="auto" w:fill="FFFFFF"/>
        <w:spacing w:before="220" w:after="220" w:line="254" w:lineRule="auto"/>
        <w:jc w:val="both"/>
        <w:rPr>
          <w:b/>
          <w:bCs/>
          <w:sz w:val="24"/>
          <w:szCs w:val="24"/>
        </w:rPr>
      </w:pPr>
      <w:r w:rsidRPr="00E212EC">
        <w:rPr>
          <w:b/>
          <w:bCs/>
          <w:sz w:val="24"/>
          <w:szCs w:val="24"/>
        </w:rPr>
        <w:t>Cultura no Conexidades</w:t>
      </w:r>
    </w:p>
    <w:p w14:paraId="5DDEA1B9" w14:textId="7F756EC3" w:rsidR="00E212EC" w:rsidRDefault="00E212EC" w:rsidP="0003463F">
      <w:pPr>
        <w:shd w:val="clear" w:color="auto" w:fill="FFFFFF"/>
        <w:spacing w:before="220" w:after="220"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>O evento de abertura foi uma amostra da riqueza cultural que o Conexidades promete levar à Holambra nos próximos quatro dias entre um painel e outro. A cerimônia contou com a participação dos Gaiteiros de Holambra</w:t>
      </w:r>
      <w:r w:rsidR="006B4DA2">
        <w:rPr>
          <w:sz w:val="24"/>
          <w:szCs w:val="24"/>
        </w:rPr>
        <w:t xml:space="preserve">, da Orquestra de Viola Caipira de Holambra, da soprano Carmen </w:t>
      </w:r>
      <w:proofErr w:type="spellStart"/>
      <w:r w:rsidR="006B4DA2">
        <w:rPr>
          <w:sz w:val="24"/>
          <w:szCs w:val="24"/>
        </w:rPr>
        <w:t>Monarcha</w:t>
      </w:r>
      <w:proofErr w:type="spellEnd"/>
      <w:r w:rsidR="006B4DA2">
        <w:rPr>
          <w:sz w:val="24"/>
          <w:szCs w:val="24"/>
        </w:rPr>
        <w:t xml:space="preserve"> e da Associação Cultural Dança Viva. </w:t>
      </w:r>
    </w:p>
    <w:p w14:paraId="71AC42C5" w14:textId="668556DB" w:rsidR="00E212EC" w:rsidRDefault="00000000" w:rsidP="0003463F">
      <w:pPr>
        <w:shd w:val="clear" w:color="auto" w:fill="FFFFFF"/>
        <w:spacing w:before="220" w:after="220"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8º CONEXIDADES é apresentado por Multiplicidades e UVESP, com correalização da Prefeitura Municipal de Holambra. Conta com o patrocínio de OM30, </w:t>
      </w:r>
      <w:proofErr w:type="spellStart"/>
      <w:r>
        <w:rPr>
          <w:sz w:val="24"/>
          <w:szCs w:val="24"/>
        </w:rPr>
        <w:t>Mêntore</w:t>
      </w:r>
      <w:proofErr w:type="spellEnd"/>
      <w:r>
        <w:rPr>
          <w:sz w:val="24"/>
          <w:szCs w:val="24"/>
        </w:rPr>
        <w:t xml:space="preserve"> Bank, Grupo Wolf, CREFITO-3, Águas de Holambra, PRODESP e SEBRAE. Tem o </w:t>
      </w:r>
      <w:proofErr w:type="spellStart"/>
      <w:proofErr w:type="gramStart"/>
      <w:r>
        <w:rPr>
          <w:sz w:val="24"/>
          <w:szCs w:val="24"/>
        </w:rPr>
        <w:t>co-patrocínio</w:t>
      </w:r>
      <w:proofErr w:type="spellEnd"/>
      <w:proofErr w:type="gramEnd"/>
      <w:r>
        <w:rPr>
          <w:sz w:val="24"/>
          <w:szCs w:val="24"/>
        </w:rPr>
        <w:t xml:space="preserve"> da Caixa Econômica Federal e do Governo Federal – Brasil: União e Reconstrução. Recebe apoio educacional do SENAC, da FDE e da Secretaria da Educação do Estado de São Paulo, além do apoio do Governo do Estado de São Paulo, do Banco do Brasil e do Governo Federal – Brasil: União e Reconstrução.</w:t>
      </w:r>
    </w:p>
    <w:p w14:paraId="7BBCCE81" w14:textId="77777777" w:rsidR="003D0671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Serviço</w:t>
      </w:r>
    </w:p>
    <w:p w14:paraId="154B2A78" w14:textId="77777777" w:rsidR="003D0671" w:rsidRDefault="003D0671">
      <w:pPr>
        <w:rPr>
          <w:sz w:val="24"/>
          <w:szCs w:val="24"/>
        </w:rPr>
      </w:pPr>
    </w:p>
    <w:p w14:paraId="7FA8FDF4" w14:textId="77777777" w:rsidR="003D0671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8º Conexidades</w:t>
      </w:r>
      <w:proofErr w:type="gramEnd"/>
    </w:p>
    <w:p w14:paraId="11237AF8" w14:textId="77777777" w:rsidR="003D0671" w:rsidRDefault="00000000">
      <w:pPr>
        <w:rPr>
          <w:sz w:val="24"/>
          <w:szCs w:val="24"/>
        </w:rPr>
      </w:pPr>
      <w:r>
        <w:rPr>
          <w:sz w:val="24"/>
          <w:szCs w:val="24"/>
        </w:rPr>
        <w:t>Data: 4 a 8 de agosto de 2025</w:t>
      </w:r>
    </w:p>
    <w:p w14:paraId="1931435A" w14:textId="77777777" w:rsidR="003D0671" w:rsidRDefault="00000000">
      <w:pPr>
        <w:rPr>
          <w:sz w:val="24"/>
          <w:szCs w:val="24"/>
        </w:rPr>
      </w:pPr>
      <w:r>
        <w:rPr>
          <w:sz w:val="24"/>
          <w:szCs w:val="24"/>
        </w:rPr>
        <w:t>Local: Centro de Eventos de Holambra (SP)</w:t>
      </w:r>
    </w:p>
    <w:p w14:paraId="14877648" w14:textId="43F63A61" w:rsidR="003D0671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Informações e inscrições: </w:t>
      </w:r>
      <w:hyperlink r:id="rId6">
        <w:r>
          <w:rPr>
            <w:color w:val="1155CC"/>
            <w:sz w:val="24"/>
            <w:szCs w:val="24"/>
            <w:u w:val="single"/>
          </w:rPr>
          <w:t>conexidades.com.br</w:t>
        </w:r>
      </w:hyperlink>
      <w:r>
        <w:rPr>
          <w:sz w:val="24"/>
          <w:szCs w:val="24"/>
        </w:rPr>
        <w:t xml:space="preserve"> </w:t>
      </w:r>
    </w:p>
    <w:sectPr w:rsidR="003D0671">
      <w:headerReference w:type="default" r:id="rId7"/>
      <w:footerReference w:type="default" r:id="rId8"/>
      <w:pgSz w:w="11909" w:h="16834"/>
      <w:pgMar w:top="1440" w:right="1440" w:bottom="1440" w:left="1440" w:header="72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B7423" w14:textId="77777777" w:rsidR="003643A1" w:rsidRDefault="003643A1">
      <w:pPr>
        <w:spacing w:line="240" w:lineRule="auto"/>
      </w:pPr>
      <w:r>
        <w:separator/>
      </w:r>
    </w:p>
  </w:endnote>
  <w:endnote w:type="continuationSeparator" w:id="0">
    <w:p w14:paraId="702DD592" w14:textId="77777777" w:rsidR="003643A1" w:rsidRDefault="003643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757C7" w14:textId="77777777" w:rsidR="003D0671" w:rsidRDefault="00000000">
    <w:pPr>
      <w:jc w:val="center"/>
      <w:rPr>
        <w:i/>
        <w:sz w:val="20"/>
        <w:szCs w:val="20"/>
      </w:rPr>
    </w:pPr>
    <w:r>
      <w:rPr>
        <w:b/>
        <w:sz w:val="20"/>
        <w:szCs w:val="20"/>
      </w:rPr>
      <w:t>Informações para a imprensa:</w:t>
    </w:r>
    <w:r>
      <w:rPr>
        <w:b/>
        <w:sz w:val="20"/>
        <w:szCs w:val="20"/>
      </w:rPr>
      <w:br/>
    </w:r>
    <w:proofErr w:type="spellStart"/>
    <w:r>
      <w:rPr>
        <w:b/>
        <w:sz w:val="20"/>
        <w:szCs w:val="20"/>
      </w:rPr>
      <w:t>Assimptur</w:t>
    </w:r>
    <w:proofErr w:type="spellEnd"/>
    <w:r>
      <w:rPr>
        <w:b/>
        <w:sz w:val="20"/>
        <w:szCs w:val="20"/>
      </w:rPr>
      <w:t xml:space="preserve"> Assessoria de Imprensa</w:t>
    </w:r>
    <w:r>
      <w:rPr>
        <w:b/>
        <w:sz w:val="20"/>
        <w:szCs w:val="20"/>
      </w:rPr>
      <w:br/>
    </w:r>
    <w:r>
      <w:rPr>
        <w:i/>
        <w:sz w:val="20"/>
        <w:szCs w:val="20"/>
      </w:rPr>
      <w:t xml:space="preserve">Cláudio Oliva - </w:t>
    </w:r>
    <w:hyperlink r:id="rId1">
      <w:r>
        <w:rPr>
          <w:i/>
          <w:color w:val="1155CC"/>
          <w:sz w:val="20"/>
          <w:szCs w:val="20"/>
          <w:u w:val="single"/>
        </w:rPr>
        <w:t>claudio@assimptur.com.br</w:t>
      </w:r>
    </w:hyperlink>
    <w:r>
      <w:rPr>
        <w:i/>
        <w:sz w:val="20"/>
        <w:szCs w:val="20"/>
      </w:rPr>
      <w:br/>
    </w:r>
    <w:proofErr w:type="spellStart"/>
    <w:r>
      <w:rPr>
        <w:i/>
        <w:sz w:val="20"/>
        <w:szCs w:val="20"/>
      </w:rPr>
      <w:t>Eliria</w:t>
    </w:r>
    <w:proofErr w:type="spellEnd"/>
    <w:r>
      <w:rPr>
        <w:i/>
        <w:sz w:val="20"/>
        <w:szCs w:val="20"/>
      </w:rPr>
      <w:t xml:space="preserve"> </w:t>
    </w:r>
    <w:proofErr w:type="spellStart"/>
    <w:r>
      <w:rPr>
        <w:i/>
        <w:sz w:val="20"/>
        <w:szCs w:val="20"/>
      </w:rPr>
      <w:t>Buso</w:t>
    </w:r>
    <w:proofErr w:type="spellEnd"/>
    <w:r>
      <w:rPr>
        <w:i/>
        <w:sz w:val="20"/>
        <w:szCs w:val="20"/>
      </w:rPr>
      <w:t xml:space="preserve"> - </w:t>
    </w:r>
    <w:hyperlink r:id="rId2">
      <w:r>
        <w:rPr>
          <w:i/>
          <w:color w:val="1155CC"/>
          <w:sz w:val="20"/>
          <w:szCs w:val="20"/>
          <w:u w:val="single"/>
        </w:rPr>
        <w:t>imprensa@assimptur.com.br</w:t>
      </w:r>
    </w:hyperlink>
    <w:r>
      <w:rPr>
        <w:i/>
        <w:sz w:val="20"/>
        <w:szCs w:val="20"/>
      </w:rPr>
      <w:br/>
      <w:t xml:space="preserve">Cláudia Costa - </w:t>
    </w:r>
    <w:hyperlink r:id="rId3">
      <w:r>
        <w:rPr>
          <w:i/>
          <w:color w:val="1155CC"/>
          <w:sz w:val="20"/>
          <w:szCs w:val="20"/>
          <w:u w:val="single"/>
        </w:rPr>
        <w:t>jornalismo@assimptur.com.br</w:t>
      </w:r>
    </w:hyperlink>
    <w:r>
      <w:rPr>
        <w:i/>
        <w:sz w:val="20"/>
        <w:szCs w:val="20"/>
      </w:rPr>
      <w:t xml:space="preserve"> </w:t>
    </w:r>
    <w:r>
      <w:rPr>
        <w:i/>
        <w:sz w:val="20"/>
        <w:szCs w:val="20"/>
      </w:rPr>
      <w:br/>
      <w:t xml:space="preserve">(11)4329-6529 </w:t>
    </w:r>
    <w:r>
      <w:rPr>
        <w:i/>
        <w:color w:val="001D35"/>
        <w:sz w:val="27"/>
        <w:szCs w:val="27"/>
        <w:highlight w:val="white"/>
      </w:rPr>
      <w:t xml:space="preserve">| </w:t>
    </w:r>
    <w:r>
      <w:rPr>
        <w:i/>
        <w:sz w:val="20"/>
        <w:szCs w:val="20"/>
        <w:highlight w:val="white"/>
      </w:rPr>
      <w:t>(11)99641-5703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9C74C" w14:textId="77777777" w:rsidR="003643A1" w:rsidRDefault="003643A1">
      <w:pPr>
        <w:spacing w:line="240" w:lineRule="auto"/>
      </w:pPr>
      <w:r>
        <w:separator/>
      </w:r>
    </w:p>
  </w:footnote>
  <w:footnote w:type="continuationSeparator" w:id="0">
    <w:p w14:paraId="46FB9171" w14:textId="77777777" w:rsidR="003643A1" w:rsidRDefault="003643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EA3F" w14:textId="77777777" w:rsidR="003D0671" w:rsidRDefault="00000000">
    <w:pPr>
      <w:jc w:val="center"/>
    </w:pPr>
    <w:r>
      <w:rPr>
        <w:noProof/>
      </w:rPr>
      <w:drawing>
        <wp:inline distT="114300" distB="114300" distL="114300" distR="114300" wp14:anchorId="3EC36384" wp14:editId="68CD9FD5">
          <wp:extent cx="1982625" cy="891213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alphaModFix amt="36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2625" cy="891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671"/>
    <w:rsid w:val="0003463F"/>
    <w:rsid w:val="003643A1"/>
    <w:rsid w:val="003B0723"/>
    <w:rsid w:val="003D0671"/>
    <w:rsid w:val="004D4E47"/>
    <w:rsid w:val="00590711"/>
    <w:rsid w:val="006755B9"/>
    <w:rsid w:val="006B4DA2"/>
    <w:rsid w:val="007D7687"/>
    <w:rsid w:val="0082207B"/>
    <w:rsid w:val="0085166F"/>
    <w:rsid w:val="00B02BA0"/>
    <w:rsid w:val="00D955CC"/>
    <w:rsid w:val="00E212EC"/>
    <w:rsid w:val="00EC1724"/>
    <w:rsid w:val="00FF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F44FB"/>
  <w15:docId w15:val="{930A2BAF-2932-4926-97A1-431033CC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exidades.com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jornalismo@assimptur.com.br" TargetMode="External"/><Relationship Id="rId2" Type="http://schemas.openxmlformats.org/officeDocument/2006/relationships/hyperlink" Target="mailto:imprensa@assimptur.com.br" TargetMode="External"/><Relationship Id="rId1" Type="http://schemas.openxmlformats.org/officeDocument/2006/relationships/hyperlink" Target="mailto:claudio@assimptur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1547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Claudia Costa</cp:lastModifiedBy>
  <cp:revision>6</cp:revision>
  <dcterms:created xsi:type="dcterms:W3CDTF">2025-08-05T02:23:00Z</dcterms:created>
  <dcterms:modified xsi:type="dcterms:W3CDTF">2025-08-05T04:18:00Z</dcterms:modified>
</cp:coreProperties>
</file>