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0FF" w:rsidRDefault="00643CE5">
      <w:pPr>
        <w:pStyle w:val="Ttulo"/>
        <w:jc w:val="center"/>
        <w:rPr>
          <w:b/>
          <w:sz w:val="28"/>
          <w:szCs w:val="28"/>
        </w:rPr>
      </w:pPr>
      <w:bookmarkStart w:id="0" w:name="_4j6ybj9kyk65" w:colFirst="0" w:colLast="0"/>
      <w:bookmarkEnd w:id="0"/>
      <w:r>
        <w:rPr>
          <w:b/>
          <w:sz w:val="28"/>
          <w:szCs w:val="28"/>
        </w:rPr>
        <w:t xml:space="preserve">Conexidades 2025 traz programação intensa com foco em sustentabilidade, inovação e capacitação de gestores públicos </w:t>
      </w:r>
    </w:p>
    <w:p w:rsidR="009840FF" w:rsidRDefault="009840FF">
      <w:pPr>
        <w:pStyle w:val="Ttulo"/>
        <w:jc w:val="center"/>
        <w:rPr>
          <w:b/>
          <w:sz w:val="28"/>
          <w:szCs w:val="28"/>
        </w:rPr>
      </w:pPr>
      <w:bookmarkStart w:id="1" w:name="_4xn2c65v21kn" w:colFirst="0" w:colLast="0"/>
      <w:bookmarkEnd w:id="1"/>
    </w:p>
    <w:p w:rsidR="009840FF" w:rsidRDefault="00643CE5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A cidade de Holambra (SP), conhecida como a Capital Nacional das Flores, será, entre os dias 4 e 8 de agosto, o centro do debate sobre os rumos da administração pública brasileira. Sediando a 8ª edição do Conexidades – Encontro Nacional de Parceiras Públicas e Privadas, o município recebe uma extensa programação que inclui palestras, painéis temáticos e painéis técnicos com especialistas, autoridades e representantes da sociedade civil.</w:t>
      </w:r>
    </w:p>
    <w:p w:rsidR="009840FF" w:rsidRDefault="00643CE5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Sob o tema “Sustentabilidade: desafio e prioridade para as lideranças”, o evento será o maior já realizado, com expectativa de reunir mais de 9 mil participantes em uma área de 9 mil m² no Centro de Eventos de Holambra. Prefeitos, vereadores e gestores de todo o país terão acesso a debates sobre temas como mudanças climáticas, inovação digital, consórcios públicos, nova lei de licitações, economia circular, turismo, agronegócio e inteligência artificial.</w:t>
      </w:r>
    </w:p>
    <w:p w:rsidR="009840FF" w:rsidRDefault="00643CE5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A Sessão Solene de Abertura, no dia 4 de agosto às 18h, contará com a presença de autoridades como o vice-governador do Estado, Felício </w:t>
      </w:r>
      <w:proofErr w:type="spellStart"/>
      <w:r>
        <w:rPr>
          <w:sz w:val="24"/>
          <w:szCs w:val="24"/>
        </w:rPr>
        <w:t>Ramuth</w:t>
      </w:r>
      <w:proofErr w:type="spellEnd"/>
      <w:r>
        <w:rPr>
          <w:sz w:val="24"/>
          <w:szCs w:val="24"/>
        </w:rPr>
        <w:t xml:space="preserve">, o presidente da </w:t>
      </w:r>
      <w:proofErr w:type="spellStart"/>
      <w:r>
        <w:rPr>
          <w:sz w:val="24"/>
          <w:szCs w:val="24"/>
        </w:rPr>
        <w:t>Alesp</w:t>
      </w:r>
      <w:proofErr w:type="spellEnd"/>
      <w:r>
        <w:rPr>
          <w:sz w:val="24"/>
          <w:szCs w:val="24"/>
        </w:rPr>
        <w:t>, André do Prado, o secretário Gilberto Kassab e o presidente do TCE-SP, Roque Citadini.</w:t>
      </w:r>
    </w:p>
    <w:p w:rsidR="009840FF" w:rsidRDefault="00643CE5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A programação técnica do dia 5 começa às 9h, com o painel “Inovações e desafios da Política Nacional de Educação Digital”, seguido por mesas sobre a COP30 e mudanças climáticas, economia circular, tecnologia para a gestão pública, e consórcios intermunicipais, com presença de nomes como José Mario Brasiliense, Guto </w:t>
      </w:r>
      <w:proofErr w:type="spellStart"/>
      <w:r>
        <w:rPr>
          <w:sz w:val="24"/>
          <w:szCs w:val="24"/>
        </w:rPr>
        <w:t>Issa</w:t>
      </w:r>
      <w:proofErr w:type="spellEnd"/>
      <w:r>
        <w:rPr>
          <w:sz w:val="24"/>
          <w:szCs w:val="24"/>
        </w:rPr>
        <w:t xml:space="preserve"> e Lucas </w:t>
      </w:r>
      <w:proofErr w:type="spellStart"/>
      <w:r>
        <w:rPr>
          <w:sz w:val="24"/>
          <w:szCs w:val="24"/>
        </w:rPr>
        <w:t>Seren</w:t>
      </w:r>
      <w:proofErr w:type="spellEnd"/>
      <w:r>
        <w:rPr>
          <w:sz w:val="24"/>
          <w:szCs w:val="24"/>
        </w:rPr>
        <w:t>. O dia se encerra com o painel “O campo apoiando o PIB”, que terá a participação do governador de Goiás, Ronaldo Caiado.</w:t>
      </w:r>
    </w:p>
    <w:p w:rsidR="009840FF" w:rsidRDefault="00643CE5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Nos dias seguintes, o evento aprofunda debates sobre emendas parlamentares, direito público, inovação nas contratações, turismo, acessibilidade, longevidade e reformas estruturantes, como a tributária. Destaque para a presença do ex-presidente Michel Temer, no dia 6, no painel “Governar com Responsabilidade”, e para o encerramento oficial no dia 8 de agosto, às 18h, com a presença do governador de São Paulo, Tarcísio de Freitas.</w:t>
      </w:r>
    </w:p>
    <w:p w:rsidR="009840FF" w:rsidRDefault="00643CE5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Além da programação nos auditórios, o Conexidades 2025 contará com a tradicional Feira dos Municípios e o estande de atendimento da UVESP, com apoio do TCE-SP. O evento traz ainda a 3ª edição do Conexidades Mulher, com abertura </w:t>
      </w:r>
      <w:r>
        <w:rPr>
          <w:sz w:val="24"/>
          <w:szCs w:val="24"/>
        </w:rPr>
        <w:lastRenderedPageBreak/>
        <w:t xml:space="preserve">programada para o dia 5, seguida por três dias de programação com painéis que vão debater agronegócio, diplomacia feminina, políticas públicas para mulheres e empreendedorismo, dentre outros temas relevantes. </w:t>
      </w:r>
    </w:p>
    <w:p w:rsidR="003F7457" w:rsidRDefault="003F7457" w:rsidP="003F7457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O 8º CONEXIDADES é apresentado por Multiplicidades e UVESP, com </w:t>
      </w:r>
      <w:proofErr w:type="spellStart"/>
      <w:r>
        <w:rPr>
          <w:sz w:val="24"/>
          <w:szCs w:val="24"/>
        </w:rPr>
        <w:t>correalização</w:t>
      </w:r>
      <w:proofErr w:type="spellEnd"/>
      <w:r>
        <w:rPr>
          <w:sz w:val="24"/>
          <w:szCs w:val="24"/>
        </w:rPr>
        <w:t xml:space="preserve"> da Prefeitura Municipal de Holambra. Conta com o patrocínio de OM30, </w:t>
      </w:r>
      <w:proofErr w:type="spellStart"/>
      <w:r>
        <w:rPr>
          <w:sz w:val="24"/>
          <w:szCs w:val="24"/>
        </w:rPr>
        <w:t>Mêntore</w:t>
      </w:r>
      <w:proofErr w:type="spellEnd"/>
      <w:r>
        <w:rPr>
          <w:sz w:val="24"/>
          <w:szCs w:val="24"/>
        </w:rPr>
        <w:t xml:space="preserve"> Bank, Grupo Wolf, CREFITO-3, Águas de Holambra, PRODESP e SEBRAE. Tem o </w:t>
      </w:r>
      <w:proofErr w:type="spellStart"/>
      <w:r>
        <w:rPr>
          <w:sz w:val="24"/>
          <w:szCs w:val="24"/>
        </w:rPr>
        <w:t>co-patrocínio</w:t>
      </w:r>
      <w:proofErr w:type="spellEnd"/>
      <w:r>
        <w:rPr>
          <w:sz w:val="24"/>
          <w:szCs w:val="24"/>
        </w:rPr>
        <w:t xml:space="preserve"> da Caixa Econômica Federal e do Governo Federal – Brasil: União e Reconstrução. Recebe apoio educacional do SENAC, da FDE e da Secretaria da Educação do Estado de São Paulo, além do apoio do Governo do Estado de São Paulo, do Banco do Brasil e do Governo Federal – Brasil: União e Reconstrução.</w:t>
      </w:r>
    </w:p>
    <w:p w:rsidR="009840FF" w:rsidRDefault="00643CE5">
      <w:pPr>
        <w:rPr>
          <w:b/>
          <w:sz w:val="24"/>
          <w:szCs w:val="24"/>
        </w:rPr>
      </w:pPr>
      <w:bookmarkStart w:id="2" w:name="_GoBack"/>
      <w:bookmarkEnd w:id="2"/>
      <w:r>
        <w:rPr>
          <w:b/>
          <w:sz w:val="24"/>
          <w:szCs w:val="24"/>
        </w:rPr>
        <w:t>Serviço</w:t>
      </w:r>
    </w:p>
    <w:p w:rsidR="009840FF" w:rsidRDefault="009840FF">
      <w:pPr>
        <w:rPr>
          <w:sz w:val="24"/>
          <w:szCs w:val="24"/>
        </w:rPr>
      </w:pPr>
    </w:p>
    <w:p w:rsidR="009840FF" w:rsidRDefault="00643CE5">
      <w:pPr>
        <w:rPr>
          <w:sz w:val="24"/>
          <w:szCs w:val="24"/>
        </w:rPr>
      </w:pPr>
      <w:r>
        <w:rPr>
          <w:sz w:val="24"/>
          <w:szCs w:val="24"/>
        </w:rPr>
        <w:t>8º Conexidades</w:t>
      </w:r>
    </w:p>
    <w:p w:rsidR="009840FF" w:rsidRDefault="00643CE5">
      <w:pPr>
        <w:rPr>
          <w:sz w:val="24"/>
          <w:szCs w:val="24"/>
        </w:rPr>
      </w:pPr>
      <w:r>
        <w:rPr>
          <w:sz w:val="24"/>
          <w:szCs w:val="24"/>
        </w:rPr>
        <w:t>Data: 4 a 8 de agosto de 2025</w:t>
      </w:r>
    </w:p>
    <w:p w:rsidR="009840FF" w:rsidRDefault="00643CE5">
      <w:pPr>
        <w:rPr>
          <w:sz w:val="24"/>
          <w:szCs w:val="24"/>
        </w:rPr>
      </w:pPr>
      <w:r>
        <w:rPr>
          <w:sz w:val="24"/>
          <w:szCs w:val="24"/>
        </w:rPr>
        <w:t>Local: Centro de Eventos de Holambra (SP)</w:t>
      </w:r>
    </w:p>
    <w:p w:rsidR="009840FF" w:rsidRDefault="00643CE5">
      <w:pPr>
        <w:rPr>
          <w:sz w:val="24"/>
          <w:szCs w:val="24"/>
        </w:rPr>
      </w:pPr>
      <w:r>
        <w:rPr>
          <w:sz w:val="24"/>
          <w:szCs w:val="24"/>
        </w:rPr>
        <w:t xml:space="preserve">Informações e inscrições: </w:t>
      </w:r>
      <w:hyperlink r:id="rId6">
        <w:r>
          <w:rPr>
            <w:color w:val="1155CC"/>
            <w:sz w:val="24"/>
            <w:szCs w:val="24"/>
            <w:u w:val="single"/>
          </w:rPr>
          <w:t>conexidades.com.br</w:t>
        </w:r>
      </w:hyperlink>
      <w:r>
        <w:rPr>
          <w:sz w:val="24"/>
          <w:szCs w:val="24"/>
        </w:rPr>
        <w:t xml:space="preserve"> </w:t>
      </w:r>
    </w:p>
    <w:p w:rsidR="009840FF" w:rsidRDefault="009840FF">
      <w:pPr>
        <w:rPr>
          <w:sz w:val="24"/>
          <w:szCs w:val="24"/>
        </w:rPr>
      </w:pPr>
    </w:p>
    <w:p w:rsidR="009840FF" w:rsidRDefault="009840FF">
      <w:pPr>
        <w:rPr>
          <w:sz w:val="24"/>
          <w:szCs w:val="24"/>
        </w:rPr>
      </w:pPr>
    </w:p>
    <w:p w:rsidR="009840FF" w:rsidRDefault="009840FF">
      <w:pPr>
        <w:spacing w:before="240" w:after="240"/>
        <w:rPr>
          <w:sz w:val="24"/>
          <w:szCs w:val="24"/>
        </w:rPr>
      </w:pPr>
    </w:p>
    <w:p w:rsidR="009840FF" w:rsidRDefault="009840FF">
      <w:pPr>
        <w:spacing w:before="240" w:after="240"/>
        <w:rPr>
          <w:sz w:val="24"/>
          <w:szCs w:val="24"/>
        </w:rPr>
      </w:pPr>
    </w:p>
    <w:p w:rsidR="009840FF" w:rsidRDefault="009840FF">
      <w:pPr>
        <w:rPr>
          <w:sz w:val="24"/>
          <w:szCs w:val="24"/>
        </w:rPr>
      </w:pPr>
    </w:p>
    <w:sectPr w:rsidR="009840FF">
      <w:headerReference w:type="default" r:id="rId7"/>
      <w:footerReference w:type="default" r:id="rId8"/>
      <w:pgSz w:w="11909" w:h="16834"/>
      <w:pgMar w:top="1440" w:right="1440" w:bottom="1440" w:left="1440" w:header="72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3AA3" w:rsidRDefault="00313AA3">
      <w:pPr>
        <w:spacing w:line="240" w:lineRule="auto"/>
      </w:pPr>
      <w:r>
        <w:separator/>
      </w:r>
    </w:p>
  </w:endnote>
  <w:endnote w:type="continuationSeparator" w:id="0">
    <w:p w:rsidR="00313AA3" w:rsidRDefault="00313A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0FF" w:rsidRDefault="00643CE5">
    <w:pPr>
      <w:jc w:val="center"/>
      <w:rPr>
        <w:i/>
        <w:sz w:val="20"/>
        <w:szCs w:val="20"/>
      </w:rPr>
    </w:pPr>
    <w:r>
      <w:rPr>
        <w:b/>
        <w:sz w:val="20"/>
        <w:szCs w:val="20"/>
      </w:rPr>
      <w:t>Informações para a imprensa:</w:t>
    </w:r>
    <w:r>
      <w:rPr>
        <w:b/>
        <w:sz w:val="20"/>
        <w:szCs w:val="20"/>
      </w:rPr>
      <w:br/>
      <w:t>Assimptur Assessoria de Imprensa</w:t>
    </w:r>
    <w:r>
      <w:rPr>
        <w:b/>
        <w:sz w:val="20"/>
        <w:szCs w:val="20"/>
      </w:rPr>
      <w:br/>
    </w:r>
    <w:r>
      <w:rPr>
        <w:i/>
        <w:sz w:val="20"/>
        <w:szCs w:val="20"/>
      </w:rPr>
      <w:t xml:space="preserve">Cláudio Oliva - </w:t>
    </w:r>
    <w:hyperlink r:id="rId1">
      <w:r>
        <w:rPr>
          <w:i/>
          <w:color w:val="1155CC"/>
          <w:sz w:val="20"/>
          <w:szCs w:val="20"/>
          <w:u w:val="single"/>
        </w:rPr>
        <w:t>claudio@assimptur.com.br</w:t>
      </w:r>
    </w:hyperlink>
    <w:r>
      <w:rPr>
        <w:i/>
        <w:sz w:val="20"/>
        <w:szCs w:val="20"/>
      </w:rPr>
      <w:br/>
      <w:t xml:space="preserve">Eliria Buso - </w:t>
    </w:r>
    <w:hyperlink r:id="rId2">
      <w:r>
        <w:rPr>
          <w:i/>
          <w:color w:val="1155CC"/>
          <w:sz w:val="20"/>
          <w:szCs w:val="20"/>
          <w:u w:val="single"/>
        </w:rPr>
        <w:t>imprensa@assimptur.com.br</w:t>
      </w:r>
    </w:hyperlink>
    <w:r>
      <w:rPr>
        <w:i/>
        <w:sz w:val="20"/>
        <w:szCs w:val="20"/>
      </w:rPr>
      <w:br/>
      <w:t xml:space="preserve">Cláudia Costa - </w:t>
    </w:r>
    <w:hyperlink r:id="rId3">
      <w:r>
        <w:rPr>
          <w:i/>
          <w:color w:val="1155CC"/>
          <w:sz w:val="20"/>
          <w:szCs w:val="20"/>
          <w:u w:val="single"/>
        </w:rPr>
        <w:t>jornalismo@assimptur.com.br</w:t>
      </w:r>
    </w:hyperlink>
    <w:r>
      <w:rPr>
        <w:i/>
        <w:sz w:val="20"/>
        <w:szCs w:val="20"/>
      </w:rPr>
      <w:t xml:space="preserve"> </w:t>
    </w:r>
    <w:r>
      <w:rPr>
        <w:i/>
        <w:sz w:val="20"/>
        <w:szCs w:val="20"/>
      </w:rPr>
      <w:br/>
      <w:t xml:space="preserve">(11)4329-6529 </w:t>
    </w:r>
    <w:r>
      <w:rPr>
        <w:i/>
        <w:color w:val="001D35"/>
        <w:sz w:val="27"/>
        <w:szCs w:val="27"/>
        <w:highlight w:val="white"/>
      </w:rPr>
      <w:t xml:space="preserve">| </w:t>
    </w:r>
    <w:r>
      <w:rPr>
        <w:i/>
        <w:sz w:val="20"/>
        <w:szCs w:val="20"/>
        <w:highlight w:val="white"/>
      </w:rPr>
      <w:t>(11)99641-5703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3AA3" w:rsidRDefault="00313AA3">
      <w:pPr>
        <w:spacing w:line="240" w:lineRule="auto"/>
      </w:pPr>
      <w:r>
        <w:separator/>
      </w:r>
    </w:p>
  </w:footnote>
  <w:footnote w:type="continuationSeparator" w:id="0">
    <w:p w:rsidR="00313AA3" w:rsidRDefault="00313A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0FF" w:rsidRDefault="00643CE5">
    <w:pPr>
      <w:jc w:val="center"/>
    </w:pPr>
    <w:r>
      <w:rPr>
        <w:noProof/>
      </w:rPr>
      <w:drawing>
        <wp:inline distT="114300" distB="114300" distL="114300" distR="114300">
          <wp:extent cx="1982625" cy="891213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>
                    <a:alphaModFix amt="36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82625" cy="8912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0FF"/>
    <w:rsid w:val="00313AA3"/>
    <w:rsid w:val="003F7457"/>
    <w:rsid w:val="00643CE5"/>
    <w:rsid w:val="00750DA1"/>
    <w:rsid w:val="0098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55ED8E-D3B1-48FD-84AE-82D0DE0D3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nexidades.com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jornalismo@assimptur.com.br" TargetMode="External"/><Relationship Id="rId2" Type="http://schemas.openxmlformats.org/officeDocument/2006/relationships/hyperlink" Target="mailto:imprensa@assimptur.com.br" TargetMode="External"/><Relationship Id="rId1" Type="http://schemas.openxmlformats.org/officeDocument/2006/relationships/hyperlink" Target="mailto:claudio@assimptur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2809</Characters>
  <Application>Microsoft Office Word</Application>
  <DocSecurity>0</DocSecurity>
  <Lines>23</Lines>
  <Paragraphs>6</Paragraphs>
  <ScaleCrop>false</ScaleCrop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Eliria Buso</cp:lastModifiedBy>
  <cp:revision>3</cp:revision>
  <dcterms:created xsi:type="dcterms:W3CDTF">2025-07-22T14:59:00Z</dcterms:created>
  <dcterms:modified xsi:type="dcterms:W3CDTF">2025-07-28T20:02:00Z</dcterms:modified>
</cp:coreProperties>
</file>