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944" w:rsidRPr="0068697E" w:rsidRDefault="002D22CB" w:rsidP="00416846">
      <w:pPr>
        <w:jc w:val="center"/>
        <w:rPr>
          <w:rFonts w:ascii="Arial" w:hAnsi="Arial" w:cs="Arial"/>
          <w:b/>
          <w:sz w:val="24"/>
          <w:szCs w:val="24"/>
        </w:rPr>
      </w:pPr>
      <w:r>
        <w:rPr>
          <w:rFonts w:ascii="Arial" w:hAnsi="Arial" w:cs="Arial"/>
          <w:b/>
          <w:sz w:val="24"/>
          <w:szCs w:val="24"/>
        </w:rPr>
        <w:t xml:space="preserve">Perda </w:t>
      </w:r>
      <w:r w:rsidR="005A4944" w:rsidRPr="0068697E">
        <w:rPr>
          <w:rFonts w:ascii="Arial" w:hAnsi="Arial" w:cs="Arial"/>
          <w:b/>
          <w:sz w:val="24"/>
          <w:szCs w:val="24"/>
        </w:rPr>
        <w:t>de recursos</w:t>
      </w:r>
      <w:r>
        <w:rPr>
          <w:rFonts w:ascii="Arial" w:hAnsi="Arial" w:cs="Arial"/>
          <w:b/>
          <w:sz w:val="24"/>
          <w:szCs w:val="24"/>
        </w:rPr>
        <w:t xml:space="preserve"> pelos municípios é tema do primeiro painel do 4º Conexidades</w:t>
      </w:r>
    </w:p>
    <w:p w:rsidR="00D605A5" w:rsidRPr="00D605A5" w:rsidRDefault="00D605A5" w:rsidP="00697247">
      <w:pPr>
        <w:jc w:val="both"/>
        <w:rPr>
          <w:rFonts w:ascii="Arial" w:hAnsi="Arial" w:cs="Arial"/>
          <w:sz w:val="24"/>
          <w:szCs w:val="24"/>
        </w:rPr>
      </w:pPr>
      <w:r>
        <w:rPr>
          <w:rFonts w:ascii="Arial" w:hAnsi="Arial" w:cs="Arial"/>
          <w:sz w:val="24"/>
          <w:szCs w:val="24"/>
        </w:rPr>
        <w:t>O primeiro painel do 4º Conexidades, que está ocorrendo em Olímpia, abordou o tema “Porque os municípios perdem recurso”, de extrema importância para o momento de retomada do desenvolvimento pós-pandemia.</w:t>
      </w:r>
    </w:p>
    <w:p w:rsidR="00A64F9C" w:rsidRDefault="00781CC1" w:rsidP="00697247">
      <w:pPr>
        <w:jc w:val="both"/>
        <w:rPr>
          <w:rFonts w:ascii="Arial" w:hAnsi="Arial" w:cs="Arial"/>
          <w:sz w:val="24"/>
          <w:szCs w:val="24"/>
        </w:rPr>
      </w:pPr>
      <w:r>
        <w:rPr>
          <w:rFonts w:ascii="Arial" w:hAnsi="Arial" w:cs="Arial"/>
          <w:sz w:val="24"/>
          <w:szCs w:val="24"/>
        </w:rPr>
        <w:t>Estiveram presentes na palestra: o</w:t>
      </w:r>
      <w:r w:rsidR="00D605A5" w:rsidRPr="00D605A5">
        <w:rPr>
          <w:rFonts w:ascii="Arial" w:hAnsi="Arial" w:cs="Arial"/>
          <w:sz w:val="24"/>
          <w:szCs w:val="24"/>
        </w:rPr>
        <w:t xml:space="preserve"> </w:t>
      </w:r>
      <w:r w:rsidR="00D605A5" w:rsidRPr="00D605A5">
        <w:rPr>
          <w:rFonts w:ascii="Arial" w:hAnsi="Arial" w:cs="Arial"/>
          <w:sz w:val="24"/>
          <w:szCs w:val="24"/>
        </w:rPr>
        <w:t xml:space="preserve">especialista em gestão de transferências voluntárias da </w:t>
      </w:r>
      <w:r w:rsidR="0068697E">
        <w:rPr>
          <w:rFonts w:ascii="Arial" w:hAnsi="Arial" w:cs="Arial"/>
          <w:sz w:val="24"/>
          <w:szCs w:val="24"/>
        </w:rPr>
        <w:t>U</w:t>
      </w:r>
      <w:r w:rsidR="00D605A5" w:rsidRPr="00D605A5">
        <w:rPr>
          <w:rFonts w:ascii="Arial" w:hAnsi="Arial" w:cs="Arial"/>
          <w:sz w:val="24"/>
          <w:szCs w:val="24"/>
        </w:rPr>
        <w:t>nião</w:t>
      </w:r>
      <w:r w:rsidR="0068697E">
        <w:rPr>
          <w:rFonts w:ascii="Arial" w:hAnsi="Arial" w:cs="Arial"/>
          <w:sz w:val="24"/>
          <w:szCs w:val="24"/>
        </w:rPr>
        <w:t>,</w:t>
      </w:r>
      <w:r w:rsidR="00D605A5" w:rsidRPr="00D605A5">
        <w:rPr>
          <w:rFonts w:ascii="Arial" w:hAnsi="Arial" w:cs="Arial"/>
          <w:sz w:val="24"/>
          <w:szCs w:val="24"/>
        </w:rPr>
        <w:t xml:space="preserve"> Abrahão Cavalcante, </w:t>
      </w:r>
      <w:bookmarkStart w:id="0" w:name="_Hlk88643305"/>
      <w:r w:rsidR="00D605A5" w:rsidRPr="00D605A5">
        <w:rPr>
          <w:rFonts w:ascii="Arial" w:hAnsi="Arial" w:cs="Arial"/>
          <w:sz w:val="24"/>
          <w:szCs w:val="24"/>
        </w:rPr>
        <w:t>o especialista em gestão de convênios concedente</w:t>
      </w:r>
      <w:bookmarkEnd w:id="0"/>
      <w:r w:rsidR="00D605A5" w:rsidRPr="00D605A5">
        <w:rPr>
          <w:rFonts w:ascii="Arial" w:hAnsi="Arial" w:cs="Arial"/>
          <w:sz w:val="24"/>
          <w:szCs w:val="24"/>
        </w:rPr>
        <w:t xml:space="preserve">, </w:t>
      </w:r>
      <w:r w:rsidR="00D605A5" w:rsidRPr="00D605A5">
        <w:rPr>
          <w:rFonts w:ascii="Arial" w:hAnsi="Arial" w:cs="Arial"/>
          <w:sz w:val="24"/>
          <w:szCs w:val="24"/>
        </w:rPr>
        <w:t xml:space="preserve">Daniel </w:t>
      </w:r>
      <w:r w:rsidR="00D605A5" w:rsidRPr="00D605A5">
        <w:rPr>
          <w:rFonts w:ascii="Arial" w:hAnsi="Arial" w:cs="Arial"/>
          <w:sz w:val="24"/>
          <w:szCs w:val="24"/>
        </w:rPr>
        <w:t>V</w:t>
      </w:r>
      <w:r w:rsidR="00D605A5" w:rsidRPr="00D605A5">
        <w:rPr>
          <w:rFonts w:ascii="Arial" w:hAnsi="Arial" w:cs="Arial"/>
          <w:sz w:val="24"/>
          <w:szCs w:val="24"/>
        </w:rPr>
        <w:t>az</w:t>
      </w:r>
      <w:r w:rsidR="00D605A5" w:rsidRPr="00D605A5">
        <w:rPr>
          <w:rFonts w:ascii="Arial" w:hAnsi="Arial" w:cs="Arial"/>
          <w:sz w:val="24"/>
          <w:szCs w:val="24"/>
        </w:rPr>
        <w:t>, o G</w:t>
      </w:r>
      <w:r w:rsidR="00D605A5" w:rsidRPr="00D605A5">
        <w:rPr>
          <w:rFonts w:ascii="Arial" w:hAnsi="Arial" w:cs="Arial"/>
          <w:sz w:val="24"/>
          <w:szCs w:val="24"/>
        </w:rPr>
        <w:t xml:space="preserve">erente de filial da </w:t>
      </w:r>
      <w:r w:rsidR="00D605A5" w:rsidRPr="00D605A5">
        <w:rPr>
          <w:rFonts w:ascii="Arial" w:hAnsi="Arial" w:cs="Arial"/>
          <w:sz w:val="24"/>
          <w:szCs w:val="24"/>
        </w:rPr>
        <w:t>G</w:t>
      </w:r>
      <w:r w:rsidR="00D605A5" w:rsidRPr="00D605A5">
        <w:rPr>
          <w:rFonts w:ascii="Arial" w:hAnsi="Arial" w:cs="Arial"/>
          <w:sz w:val="24"/>
          <w:szCs w:val="24"/>
        </w:rPr>
        <w:t xml:space="preserve">erência </w:t>
      </w:r>
      <w:r w:rsidR="00D605A5" w:rsidRPr="00D605A5">
        <w:rPr>
          <w:rFonts w:ascii="Arial" w:hAnsi="Arial" w:cs="Arial"/>
          <w:sz w:val="24"/>
          <w:szCs w:val="24"/>
        </w:rPr>
        <w:t>E</w:t>
      </w:r>
      <w:r w:rsidR="00D605A5" w:rsidRPr="00D605A5">
        <w:rPr>
          <w:rFonts w:ascii="Arial" w:hAnsi="Arial" w:cs="Arial"/>
          <w:sz w:val="24"/>
          <w:szCs w:val="24"/>
        </w:rPr>
        <w:t xml:space="preserve">xecutiva de </w:t>
      </w:r>
      <w:r w:rsidR="00D605A5" w:rsidRPr="00D605A5">
        <w:rPr>
          <w:rFonts w:ascii="Arial" w:hAnsi="Arial" w:cs="Arial"/>
          <w:sz w:val="24"/>
          <w:szCs w:val="24"/>
        </w:rPr>
        <w:t>G</w:t>
      </w:r>
      <w:r w:rsidR="00D605A5" w:rsidRPr="00D605A5">
        <w:rPr>
          <w:rFonts w:ascii="Arial" w:hAnsi="Arial" w:cs="Arial"/>
          <w:sz w:val="24"/>
          <w:szCs w:val="24"/>
        </w:rPr>
        <w:t xml:space="preserve">overno de </w:t>
      </w:r>
      <w:r w:rsidR="00D605A5" w:rsidRPr="00D605A5">
        <w:rPr>
          <w:rFonts w:ascii="Arial" w:hAnsi="Arial" w:cs="Arial"/>
          <w:sz w:val="24"/>
          <w:szCs w:val="24"/>
        </w:rPr>
        <w:t>S</w:t>
      </w:r>
      <w:r w:rsidR="00D605A5" w:rsidRPr="00D605A5">
        <w:rPr>
          <w:rFonts w:ascii="Arial" w:hAnsi="Arial" w:cs="Arial"/>
          <w:sz w:val="24"/>
          <w:szCs w:val="24"/>
        </w:rPr>
        <w:t xml:space="preserve">ão </w:t>
      </w:r>
      <w:r w:rsidR="00D605A5" w:rsidRPr="00D605A5">
        <w:rPr>
          <w:rFonts w:ascii="Arial" w:hAnsi="Arial" w:cs="Arial"/>
          <w:sz w:val="24"/>
          <w:szCs w:val="24"/>
        </w:rPr>
        <w:t>J</w:t>
      </w:r>
      <w:r w:rsidR="00D605A5" w:rsidRPr="00D605A5">
        <w:rPr>
          <w:rFonts w:ascii="Arial" w:hAnsi="Arial" w:cs="Arial"/>
          <w:sz w:val="24"/>
          <w:szCs w:val="24"/>
        </w:rPr>
        <w:t xml:space="preserve">osé do </w:t>
      </w:r>
      <w:r w:rsidR="00D605A5" w:rsidRPr="00D605A5">
        <w:rPr>
          <w:rFonts w:ascii="Arial" w:hAnsi="Arial" w:cs="Arial"/>
          <w:sz w:val="24"/>
          <w:szCs w:val="24"/>
        </w:rPr>
        <w:t>R</w:t>
      </w:r>
      <w:r w:rsidR="00D605A5" w:rsidRPr="00D605A5">
        <w:rPr>
          <w:rFonts w:ascii="Arial" w:hAnsi="Arial" w:cs="Arial"/>
          <w:sz w:val="24"/>
          <w:szCs w:val="24"/>
        </w:rPr>
        <w:t xml:space="preserve">io </w:t>
      </w:r>
      <w:r w:rsidR="00D605A5" w:rsidRPr="00D605A5">
        <w:rPr>
          <w:rFonts w:ascii="Arial" w:hAnsi="Arial" w:cs="Arial"/>
          <w:sz w:val="24"/>
          <w:szCs w:val="24"/>
        </w:rPr>
        <w:t>P</w:t>
      </w:r>
      <w:r w:rsidR="00D605A5" w:rsidRPr="00D605A5">
        <w:rPr>
          <w:rFonts w:ascii="Arial" w:hAnsi="Arial" w:cs="Arial"/>
          <w:sz w:val="24"/>
          <w:szCs w:val="24"/>
        </w:rPr>
        <w:t>reto</w:t>
      </w:r>
      <w:r w:rsidR="00D605A5" w:rsidRPr="00D605A5">
        <w:rPr>
          <w:rFonts w:ascii="Arial" w:hAnsi="Arial" w:cs="Arial"/>
          <w:sz w:val="24"/>
          <w:szCs w:val="24"/>
        </w:rPr>
        <w:t xml:space="preserve">, </w:t>
      </w:r>
      <w:bookmarkStart w:id="1" w:name="_Hlk88643493"/>
      <w:r w:rsidR="00D605A5" w:rsidRPr="00D605A5">
        <w:rPr>
          <w:rFonts w:ascii="Arial" w:hAnsi="Arial" w:cs="Arial"/>
          <w:sz w:val="24"/>
          <w:szCs w:val="24"/>
        </w:rPr>
        <w:t>Ubirajara Gonçalves de Lima Jr</w:t>
      </w:r>
      <w:bookmarkEnd w:id="1"/>
      <w:r w:rsidR="00D605A5" w:rsidRPr="00D605A5">
        <w:rPr>
          <w:rFonts w:ascii="Arial" w:hAnsi="Arial" w:cs="Arial"/>
          <w:sz w:val="24"/>
          <w:szCs w:val="24"/>
        </w:rPr>
        <w:t xml:space="preserve">, o Prefeito Municipal de Bastos, </w:t>
      </w:r>
      <w:r w:rsidR="00D605A5" w:rsidRPr="00D605A5">
        <w:rPr>
          <w:rFonts w:ascii="Arial" w:hAnsi="Arial" w:cs="Arial"/>
          <w:sz w:val="24"/>
          <w:szCs w:val="24"/>
        </w:rPr>
        <w:t xml:space="preserve">Manoel </w:t>
      </w:r>
      <w:r w:rsidR="00D605A5" w:rsidRPr="00D605A5">
        <w:rPr>
          <w:rFonts w:ascii="Arial" w:hAnsi="Arial" w:cs="Arial"/>
          <w:sz w:val="24"/>
          <w:szCs w:val="24"/>
        </w:rPr>
        <w:t>R</w:t>
      </w:r>
      <w:r w:rsidR="00D605A5" w:rsidRPr="00D605A5">
        <w:rPr>
          <w:rFonts w:ascii="Arial" w:hAnsi="Arial" w:cs="Arial"/>
          <w:sz w:val="24"/>
          <w:szCs w:val="24"/>
        </w:rPr>
        <w:t>osa</w:t>
      </w:r>
      <w:r w:rsidR="005A4944">
        <w:rPr>
          <w:rFonts w:ascii="Arial" w:hAnsi="Arial" w:cs="Arial"/>
          <w:sz w:val="24"/>
          <w:szCs w:val="24"/>
        </w:rPr>
        <w:t xml:space="preserve">, o Presidente do Conselho </w:t>
      </w:r>
      <w:r w:rsidR="00697247">
        <w:rPr>
          <w:rFonts w:ascii="Arial" w:hAnsi="Arial" w:cs="Arial"/>
          <w:sz w:val="24"/>
          <w:szCs w:val="24"/>
        </w:rPr>
        <w:t>Administrativo</w:t>
      </w:r>
      <w:r w:rsidR="005A4944">
        <w:rPr>
          <w:rFonts w:ascii="Arial" w:hAnsi="Arial" w:cs="Arial"/>
          <w:sz w:val="24"/>
          <w:szCs w:val="24"/>
        </w:rPr>
        <w:t xml:space="preserve"> da UVESP, Sebastião </w:t>
      </w:r>
      <w:proofErr w:type="spellStart"/>
      <w:r w:rsidR="005A4944">
        <w:rPr>
          <w:rFonts w:ascii="Arial" w:hAnsi="Arial" w:cs="Arial"/>
          <w:sz w:val="24"/>
          <w:szCs w:val="24"/>
        </w:rPr>
        <w:t>Misiara</w:t>
      </w:r>
      <w:proofErr w:type="spellEnd"/>
      <w:r w:rsidR="005A4944">
        <w:rPr>
          <w:rFonts w:ascii="Arial" w:hAnsi="Arial" w:cs="Arial"/>
          <w:sz w:val="24"/>
          <w:szCs w:val="24"/>
        </w:rPr>
        <w:t xml:space="preserve"> e a Vice-Presidente da entidade, Sonia </w:t>
      </w:r>
      <w:proofErr w:type="spellStart"/>
      <w:r w:rsidR="005A4944">
        <w:rPr>
          <w:rFonts w:ascii="Arial" w:hAnsi="Arial" w:cs="Arial"/>
          <w:sz w:val="24"/>
          <w:szCs w:val="24"/>
        </w:rPr>
        <w:t>Beolchi</w:t>
      </w:r>
      <w:proofErr w:type="spellEnd"/>
      <w:r>
        <w:rPr>
          <w:rFonts w:ascii="Arial" w:hAnsi="Arial" w:cs="Arial"/>
          <w:sz w:val="24"/>
          <w:szCs w:val="24"/>
        </w:rPr>
        <w:t>.</w:t>
      </w:r>
    </w:p>
    <w:p w:rsidR="00781CC1" w:rsidRDefault="00781CC1" w:rsidP="00697247">
      <w:pPr>
        <w:jc w:val="both"/>
        <w:rPr>
          <w:rFonts w:ascii="Arial" w:hAnsi="Arial" w:cs="Arial"/>
          <w:sz w:val="24"/>
          <w:szCs w:val="24"/>
        </w:rPr>
      </w:pPr>
      <w:r>
        <w:rPr>
          <w:rFonts w:ascii="Arial" w:hAnsi="Arial" w:cs="Arial"/>
          <w:sz w:val="24"/>
          <w:szCs w:val="24"/>
        </w:rPr>
        <w:t xml:space="preserve">Segundo </w:t>
      </w:r>
      <w:r w:rsidR="005A4944">
        <w:rPr>
          <w:rFonts w:ascii="Arial" w:hAnsi="Arial" w:cs="Arial"/>
          <w:sz w:val="24"/>
          <w:szCs w:val="24"/>
        </w:rPr>
        <w:t>Abrahão Cavalcante, o</w:t>
      </w:r>
      <w:r w:rsidR="005A4944" w:rsidRPr="005A4944">
        <w:rPr>
          <w:rFonts w:ascii="Arial" w:hAnsi="Arial" w:cs="Arial"/>
          <w:sz w:val="24"/>
          <w:szCs w:val="24"/>
        </w:rPr>
        <w:t xml:space="preserve"> que mais impede </w:t>
      </w:r>
      <w:r w:rsidR="0068697E">
        <w:rPr>
          <w:rFonts w:ascii="Arial" w:hAnsi="Arial" w:cs="Arial"/>
          <w:sz w:val="24"/>
          <w:szCs w:val="24"/>
        </w:rPr>
        <w:t xml:space="preserve">os municípios </w:t>
      </w:r>
      <w:r w:rsidR="005A4944" w:rsidRPr="005A4944">
        <w:rPr>
          <w:rFonts w:ascii="Arial" w:hAnsi="Arial" w:cs="Arial"/>
          <w:sz w:val="24"/>
          <w:szCs w:val="24"/>
        </w:rPr>
        <w:t xml:space="preserve">de receberem recursos são os projetos desfocados com o programa, o </w:t>
      </w:r>
      <w:proofErr w:type="spellStart"/>
      <w:r w:rsidR="005A4944" w:rsidRPr="005A4944">
        <w:rPr>
          <w:rFonts w:ascii="Arial" w:hAnsi="Arial" w:cs="Arial"/>
          <w:sz w:val="24"/>
          <w:szCs w:val="24"/>
        </w:rPr>
        <w:t>copia</w:t>
      </w:r>
      <w:proofErr w:type="spellEnd"/>
      <w:r w:rsidR="005A4944" w:rsidRPr="005A4944">
        <w:rPr>
          <w:rFonts w:ascii="Arial" w:hAnsi="Arial" w:cs="Arial"/>
          <w:sz w:val="24"/>
          <w:szCs w:val="24"/>
        </w:rPr>
        <w:t xml:space="preserve"> e cola, a ausência de projetos, </w:t>
      </w:r>
      <w:r w:rsidR="0068697E">
        <w:rPr>
          <w:rFonts w:ascii="Arial" w:hAnsi="Arial" w:cs="Arial"/>
          <w:sz w:val="24"/>
          <w:szCs w:val="24"/>
        </w:rPr>
        <w:t xml:space="preserve">os </w:t>
      </w:r>
      <w:r w:rsidR="005A4944" w:rsidRPr="005A4944">
        <w:rPr>
          <w:rFonts w:ascii="Arial" w:hAnsi="Arial" w:cs="Arial"/>
          <w:sz w:val="24"/>
          <w:szCs w:val="24"/>
        </w:rPr>
        <w:t>projetos mal elaborados e</w:t>
      </w:r>
      <w:r w:rsidR="0068697E">
        <w:rPr>
          <w:rFonts w:ascii="Arial" w:hAnsi="Arial" w:cs="Arial"/>
          <w:sz w:val="24"/>
          <w:szCs w:val="24"/>
        </w:rPr>
        <w:t xml:space="preserve"> a</w:t>
      </w:r>
      <w:r w:rsidR="005A4944" w:rsidRPr="005A4944">
        <w:rPr>
          <w:rFonts w:ascii="Arial" w:hAnsi="Arial" w:cs="Arial"/>
          <w:sz w:val="24"/>
          <w:szCs w:val="24"/>
        </w:rPr>
        <w:t xml:space="preserve"> ausência de documentos para </w:t>
      </w:r>
      <w:r w:rsidR="0068697E">
        <w:rPr>
          <w:rFonts w:ascii="Arial" w:hAnsi="Arial" w:cs="Arial"/>
          <w:sz w:val="24"/>
          <w:szCs w:val="24"/>
        </w:rPr>
        <w:t>sustentá-los.</w:t>
      </w:r>
    </w:p>
    <w:p w:rsidR="0068697E" w:rsidRDefault="0068697E" w:rsidP="00697247">
      <w:pPr>
        <w:jc w:val="both"/>
        <w:rPr>
          <w:rFonts w:ascii="Arial" w:hAnsi="Arial" w:cs="Arial"/>
          <w:sz w:val="24"/>
          <w:szCs w:val="24"/>
        </w:rPr>
      </w:pPr>
      <w:r>
        <w:rPr>
          <w:rFonts w:ascii="Arial" w:hAnsi="Arial" w:cs="Arial"/>
          <w:sz w:val="24"/>
          <w:szCs w:val="24"/>
        </w:rPr>
        <w:t>“</w:t>
      </w:r>
      <w:r>
        <w:rPr>
          <w:rFonts w:ascii="Arial" w:hAnsi="Arial" w:cs="Arial"/>
          <w:sz w:val="24"/>
          <w:szCs w:val="24"/>
        </w:rPr>
        <w:t xml:space="preserve">A gestão responsável de recurso </w:t>
      </w:r>
      <w:r>
        <w:rPr>
          <w:rFonts w:ascii="Arial" w:hAnsi="Arial" w:cs="Arial"/>
          <w:sz w:val="24"/>
          <w:szCs w:val="24"/>
        </w:rPr>
        <w:t>público</w:t>
      </w:r>
      <w:r>
        <w:rPr>
          <w:rFonts w:ascii="Arial" w:hAnsi="Arial" w:cs="Arial"/>
          <w:sz w:val="24"/>
          <w:szCs w:val="24"/>
        </w:rPr>
        <w:t xml:space="preserve"> é toda a</w:t>
      </w:r>
      <w:r w:rsidR="00024BF5">
        <w:rPr>
          <w:rFonts w:ascii="Arial" w:hAnsi="Arial" w:cs="Arial"/>
          <w:sz w:val="24"/>
          <w:szCs w:val="24"/>
        </w:rPr>
        <w:t>quela</w:t>
      </w:r>
      <w:r>
        <w:rPr>
          <w:rFonts w:ascii="Arial" w:hAnsi="Arial" w:cs="Arial"/>
          <w:sz w:val="24"/>
          <w:szCs w:val="24"/>
        </w:rPr>
        <w:t xml:space="preserve"> comprometida com os objetivos previamente planejados e pactuados, cumprindo metas, etapas e cronogramas. O cenário atual não é confortável para a captação de recursos, onde a maioria d</w:t>
      </w:r>
      <w:r w:rsidR="00024BF5">
        <w:rPr>
          <w:rFonts w:ascii="Arial" w:hAnsi="Arial" w:cs="Arial"/>
          <w:sz w:val="24"/>
          <w:szCs w:val="24"/>
        </w:rPr>
        <w:t>eles</w:t>
      </w:r>
      <w:r>
        <w:rPr>
          <w:rFonts w:ascii="Arial" w:hAnsi="Arial" w:cs="Arial"/>
          <w:sz w:val="24"/>
          <w:szCs w:val="24"/>
        </w:rPr>
        <w:t xml:space="preserve"> foi para a área da saúde em detrimento de outras áreas. Temos um recurso limitado e necessidades ilimitadas. Portanto</w:t>
      </w:r>
      <w:r w:rsidR="00024BF5">
        <w:rPr>
          <w:rFonts w:ascii="Arial" w:hAnsi="Arial" w:cs="Arial"/>
          <w:sz w:val="24"/>
          <w:szCs w:val="24"/>
        </w:rPr>
        <w:t>,</w:t>
      </w:r>
      <w:r>
        <w:rPr>
          <w:rFonts w:ascii="Arial" w:hAnsi="Arial" w:cs="Arial"/>
          <w:sz w:val="24"/>
          <w:szCs w:val="24"/>
        </w:rPr>
        <w:t xml:space="preserve"> é preciso ter uma equipe capacitada que vai fazer monitoramento das oportunidades, elaboração de propostas dentro do prazo e acompanhamento</w:t>
      </w:r>
      <w:r>
        <w:rPr>
          <w:rFonts w:ascii="Arial" w:hAnsi="Arial" w:cs="Arial"/>
          <w:sz w:val="24"/>
          <w:szCs w:val="24"/>
        </w:rPr>
        <w:t xml:space="preserve">”, disse o especialista </w:t>
      </w:r>
      <w:r w:rsidRPr="00D605A5">
        <w:rPr>
          <w:rFonts w:ascii="Arial" w:hAnsi="Arial" w:cs="Arial"/>
          <w:sz w:val="24"/>
          <w:szCs w:val="24"/>
        </w:rPr>
        <w:t xml:space="preserve">em gestão de transferências voluntárias da </w:t>
      </w:r>
      <w:r>
        <w:rPr>
          <w:rFonts w:ascii="Arial" w:hAnsi="Arial" w:cs="Arial"/>
          <w:sz w:val="24"/>
          <w:szCs w:val="24"/>
        </w:rPr>
        <w:t>U</w:t>
      </w:r>
      <w:r w:rsidRPr="00D605A5">
        <w:rPr>
          <w:rFonts w:ascii="Arial" w:hAnsi="Arial" w:cs="Arial"/>
          <w:sz w:val="24"/>
          <w:szCs w:val="24"/>
        </w:rPr>
        <w:t>nião</w:t>
      </w:r>
      <w:r>
        <w:rPr>
          <w:rFonts w:ascii="Arial" w:hAnsi="Arial" w:cs="Arial"/>
          <w:sz w:val="24"/>
          <w:szCs w:val="24"/>
        </w:rPr>
        <w:t>.</w:t>
      </w:r>
    </w:p>
    <w:p w:rsidR="00A73852" w:rsidRDefault="00A73852" w:rsidP="0016094C">
      <w:pPr>
        <w:jc w:val="both"/>
        <w:rPr>
          <w:rFonts w:ascii="Arial" w:hAnsi="Arial" w:cs="Arial"/>
          <w:sz w:val="24"/>
          <w:szCs w:val="24"/>
        </w:rPr>
      </w:pPr>
      <w:r>
        <w:rPr>
          <w:rFonts w:ascii="Arial" w:hAnsi="Arial" w:cs="Arial"/>
          <w:sz w:val="24"/>
          <w:szCs w:val="24"/>
        </w:rPr>
        <w:t>Em seguida, Daniel Vaz tratou sobre a importância do planejamento para conseguir os recursos. “É</w:t>
      </w:r>
      <w:r>
        <w:rPr>
          <w:rFonts w:ascii="Arial" w:hAnsi="Arial" w:cs="Arial"/>
          <w:sz w:val="24"/>
          <w:szCs w:val="24"/>
        </w:rPr>
        <w:t xml:space="preserve"> preciso saber em que investir,</w:t>
      </w:r>
      <w:r>
        <w:rPr>
          <w:rFonts w:ascii="Arial" w:hAnsi="Arial" w:cs="Arial"/>
          <w:sz w:val="24"/>
          <w:szCs w:val="24"/>
        </w:rPr>
        <w:t xml:space="preserve"> e </w:t>
      </w:r>
      <w:r>
        <w:rPr>
          <w:rFonts w:ascii="Arial" w:hAnsi="Arial" w:cs="Arial"/>
          <w:sz w:val="24"/>
          <w:szCs w:val="24"/>
        </w:rPr>
        <w:t>para isto é necessário realizar uma pesquisa/estudo para saber qual a real necessidade</w:t>
      </w:r>
      <w:r>
        <w:rPr>
          <w:rFonts w:ascii="Arial" w:hAnsi="Arial" w:cs="Arial"/>
          <w:sz w:val="24"/>
          <w:szCs w:val="24"/>
        </w:rPr>
        <w:t xml:space="preserve"> do município”, afirmou</w:t>
      </w:r>
      <w:r>
        <w:rPr>
          <w:rFonts w:ascii="Arial" w:hAnsi="Arial" w:cs="Arial"/>
          <w:sz w:val="24"/>
          <w:szCs w:val="24"/>
        </w:rPr>
        <w:t>.</w:t>
      </w:r>
    </w:p>
    <w:p w:rsidR="00A73852" w:rsidRDefault="00A73852" w:rsidP="0016094C">
      <w:pPr>
        <w:jc w:val="both"/>
        <w:rPr>
          <w:rFonts w:ascii="Arial" w:hAnsi="Arial" w:cs="Arial"/>
          <w:sz w:val="24"/>
          <w:szCs w:val="24"/>
        </w:rPr>
      </w:pPr>
      <w:r>
        <w:rPr>
          <w:rFonts w:ascii="Arial" w:hAnsi="Arial" w:cs="Arial"/>
          <w:sz w:val="24"/>
          <w:szCs w:val="24"/>
        </w:rPr>
        <w:t xml:space="preserve">O </w:t>
      </w:r>
      <w:r w:rsidRPr="00A73852">
        <w:rPr>
          <w:rFonts w:ascii="Arial" w:hAnsi="Arial" w:cs="Arial"/>
          <w:sz w:val="24"/>
          <w:szCs w:val="24"/>
        </w:rPr>
        <w:t>especialista em gestão de convênios concedente</w:t>
      </w:r>
      <w:r>
        <w:rPr>
          <w:rFonts w:ascii="Arial" w:hAnsi="Arial" w:cs="Arial"/>
          <w:sz w:val="24"/>
          <w:szCs w:val="24"/>
        </w:rPr>
        <w:t xml:space="preserve"> ainda explanou sobre as etapas do projeto técnico, já que, antes da elaboração, </w:t>
      </w:r>
      <w:r w:rsidRPr="00A73852">
        <w:rPr>
          <w:rFonts w:ascii="Arial" w:hAnsi="Arial" w:cs="Arial"/>
          <w:sz w:val="24"/>
          <w:szCs w:val="24"/>
        </w:rPr>
        <w:t>é necessário fazer uma pesquisa de preços</w:t>
      </w:r>
      <w:r>
        <w:rPr>
          <w:rFonts w:ascii="Arial" w:hAnsi="Arial" w:cs="Arial"/>
          <w:sz w:val="24"/>
          <w:szCs w:val="24"/>
        </w:rPr>
        <w:t xml:space="preserve"> para </w:t>
      </w:r>
      <w:r w:rsidRPr="00A73852">
        <w:rPr>
          <w:rFonts w:ascii="Arial" w:hAnsi="Arial" w:cs="Arial"/>
          <w:sz w:val="24"/>
          <w:szCs w:val="24"/>
        </w:rPr>
        <w:t>saber</w:t>
      </w:r>
      <w:r>
        <w:rPr>
          <w:rFonts w:ascii="Arial" w:hAnsi="Arial" w:cs="Arial"/>
          <w:sz w:val="24"/>
          <w:szCs w:val="24"/>
        </w:rPr>
        <w:t>,</w:t>
      </w:r>
      <w:r w:rsidRPr="00A73852">
        <w:rPr>
          <w:rFonts w:ascii="Arial" w:hAnsi="Arial" w:cs="Arial"/>
          <w:sz w:val="24"/>
          <w:szCs w:val="24"/>
        </w:rPr>
        <w:t xml:space="preserve"> </w:t>
      </w:r>
      <w:r w:rsidR="00024BF5">
        <w:rPr>
          <w:rFonts w:ascii="Arial" w:hAnsi="Arial" w:cs="Arial"/>
          <w:sz w:val="24"/>
          <w:szCs w:val="24"/>
        </w:rPr>
        <w:t>por meio</w:t>
      </w:r>
      <w:r w:rsidRPr="00A73852">
        <w:rPr>
          <w:rFonts w:ascii="Arial" w:hAnsi="Arial" w:cs="Arial"/>
          <w:sz w:val="24"/>
          <w:szCs w:val="24"/>
        </w:rPr>
        <w:t xml:space="preserve"> de estudos</w:t>
      </w:r>
      <w:r>
        <w:rPr>
          <w:rFonts w:ascii="Arial" w:hAnsi="Arial" w:cs="Arial"/>
          <w:sz w:val="24"/>
          <w:szCs w:val="24"/>
        </w:rPr>
        <w:t>,</w:t>
      </w:r>
      <w:r w:rsidRPr="00A73852">
        <w:rPr>
          <w:rFonts w:ascii="Arial" w:hAnsi="Arial" w:cs="Arial"/>
          <w:sz w:val="24"/>
          <w:szCs w:val="24"/>
        </w:rPr>
        <w:t xml:space="preserve"> o que é necessário</w:t>
      </w:r>
      <w:r>
        <w:rPr>
          <w:rFonts w:ascii="Arial" w:hAnsi="Arial" w:cs="Arial"/>
          <w:sz w:val="24"/>
          <w:szCs w:val="24"/>
        </w:rPr>
        <w:t xml:space="preserve"> e </w:t>
      </w:r>
      <w:r w:rsidRPr="00A73852">
        <w:rPr>
          <w:rFonts w:ascii="Arial" w:hAnsi="Arial" w:cs="Arial"/>
          <w:sz w:val="24"/>
          <w:szCs w:val="24"/>
        </w:rPr>
        <w:t>o valor do investimento</w:t>
      </w:r>
      <w:r>
        <w:rPr>
          <w:rFonts w:ascii="Arial" w:hAnsi="Arial" w:cs="Arial"/>
          <w:sz w:val="24"/>
          <w:szCs w:val="24"/>
        </w:rPr>
        <w:t xml:space="preserve">. </w:t>
      </w:r>
    </w:p>
    <w:p w:rsidR="004B3E51" w:rsidRDefault="004B3E51" w:rsidP="004B3E51">
      <w:pPr>
        <w:jc w:val="both"/>
        <w:rPr>
          <w:rFonts w:ascii="Arial" w:hAnsi="Arial" w:cs="Arial"/>
          <w:sz w:val="24"/>
          <w:szCs w:val="24"/>
        </w:rPr>
      </w:pPr>
      <w:r>
        <w:rPr>
          <w:rFonts w:ascii="Arial" w:hAnsi="Arial" w:cs="Arial"/>
          <w:sz w:val="24"/>
          <w:szCs w:val="24"/>
        </w:rPr>
        <w:t xml:space="preserve">Em complemento a isso, </w:t>
      </w:r>
      <w:r w:rsidRPr="004B3E51">
        <w:rPr>
          <w:rFonts w:ascii="Arial" w:hAnsi="Arial" w:cs="Arial"/>
          <w:sz w:val="24"/>
          <w:szCs w:val="24"/>
        </w:rPr>
        <w:t>Ub</w:t>
      </w:r>
      <w:bookmarkStart w:id="2" w:name="_GoBack"/>
      <w:bookmarkEnd w:id="2"/>
      <w:r w:rsidRPr="004B3E51">
        <w:rPr>
          <w:rFonts w:ascii="Arial" w:hAnsi="Arial" w:cs="Arial"/>
          <w:sz w:val="24"/>
          <w:szCs w:val="24"/>
        </w:rPr>
        <w:t>irajara Gonçalves de Lima Jr</w:t>
      </w:r>
      <w:r>
        <w:rPr>
          <w:rFonts w:ascii="Arial" w:hAnsi="Arial" w:cs="Arial"/>
          <w:sz w:val="24"/>
          <w:szCs w:val="24"/>
        </w:rPr>
        <w:t xml:space="preserve"> abordou </w:t>
      </w:r>
      <w:r>
        <w:rPr>
          <w:rFonts w:ascii="Arial" w:hAnsi="Arial" w:cs="Arial"/>
          <w:sz w:val="24"/>
          <w:szCs w:val="24"/>
        </w:rPr>
        <w:t>os principais motivos que impactam na perda de recursos pelo município, seja antes da assinatura, tais como não atendimento dos prazos para envio das propostas e não atendimento aos requisitos fiscais (CAUC); ou depois da celebração de instrumentos, como o não atendimento de clausula suspensiva, por titularidade de área, licenciamento ambiental, aprovação do projeto básico, não inicia</w:t>
      </w:r>
      <w:r>
        <w:rPr>
          <w:rFonts w:ascii="Arial" w:hAnsi="Arial" w:cs="Arial"/>
          <w:sz w:val="24"/>
          <w:szCs w:val="24"/>
        </w:rPr>
        <w:t>ção</w:t>
      </w:r>
      <w:r>
        <w:rPr>
          <w:rFonts w:ascii="Arial" w:hAnsi="Arial" w:cs="Arial"/>
          <w:sz w:val="24"/>
          <w:szCs w:val="24"/>
        </w:rPr>
        <w:t xml:space="preserve"> </w:t>
      </w:r>
      <w:r>
        <w:rPr>
          <w:rFonts w:ascii="Arial" w:hAnsi="Arial" w:cs="Arial"/>
          <w:sz w:val="24"/>
          <w:szCs w:val="24"/>
        </w:rPr>
        <w:t>d</w:t>
      </w:r>
      <w:r>
        <w:rPr>
          <w:rFonts w:ascii="Arial" w:hAnsi="Arial" w:cs="Arial"/>
          <w:sz w:val="24"/>
          <w:szCs w:val="24"/>
        </w:rPr>
        <w:t>o processo licitatório dentro do prazo</w:t>
      </w:r>
      <w:r>
        <w:rPr>
          <w:rFonts w:ascii="Arial" w:hAnsi="Arial" w:cs="Arial"/>
          <w:sz w:val="24"/>
          <w:szCs w:val="24"/>
        </w:rPr>
        <w:t xml:space="preserve"> e</w:t>
      </w:r>
      <w:r>
        <w:rPr>
          <w:rFonts w:ascii="Arial" w:hAnsi="Arial" w:cs="Arial"/>
          <w:sz w:val="24"/>
          <w:szCs w:val="24"/>
        </w:rPr>
        <w:t xml:space="preserve"> não inicia</w:t>
      </w:r>
      <w:r>
        <w:rPr>
          <w:rFonts w:ascii="Arial" w:hAnsi="Arial" w:cs="Arial"/>
          <w:sz w:val="24"/>
          <w:szCs w:val="24"/>
        </w:rPr>
        <w:t>ção</w:t>
      </w:r>
      <w:r>
        <w:rPr>
          <w:rFonts w:ascii="Arial" w:hAnsi="Arial" w:cs="Arial"/>
          <w:sz w:val="24"/>
          <w:szCs w:val="24"/>
        </w:rPr>
        <w:t xml:space="preserve"> ou paralisar a execução financeira.</w:t>
      </w:r>
    </w:p>
    <w:p w:rsidR="004B3E51" w:rsidRDefault="005A300E" w:rsidP="005A300E">
      <w:pPr>
        <w:jc w:val="both"/>
        <w:rPr>
          <w:rFonts w:ascii="Arial" w:hAnsi="Arial" w:cs="Arial"/>
          <w:sz w:val="24"/>
          <w:szCs w:val="24"/>
        </w:rPr>
      </w:pPr>
      <w:r>
        <w:rPr>
          <w:rFonts w:ascii="Arial" w:hAnsi="Arial" w:cs="Arial"/>
          <w:sz w:val="24"/>
          <w:szCs w:val="24"/>
        </w:rPr>
        <w:t>O</w:t>
      </w:r>
      <w:r w:rsidRPr="005A300E">
        <w:rPr>
          <w:rFonts w:ascii="Arial" w:hAnsi="Arial" w:cs="Arial"/>
          <w:sz w:val="24"/>
          <w:szCs w:val="24"/>
        </w:rPr>
        <w:t xml:space="preserve"> Gerente de filial da Gerência Executiva de Governo de São José do Rio Preto </w:t>
      </w:r>
      <w:r>
        <w:rPr>
          <w:rFonts w:ascii="Arial" w:hAnsi="Arial" w:cs="Arial"/>
          <w:sz w:val="24"/>
          <w:szCs w:val="24"/>
        </w:rPr>
        <w:t>a</w:t>
      </w:r>
      <w:r w:rsidR="004B3E51">
        <w:rPr>
          <w:rFonts w:ascii="Arial" w:hAnsi="Arial" w:cs="Arial"/>
          <w:sz w:val="24"/>
          <w:szCs w:val="24"/>
        </w:rPr>
        <w:t xml:space="preserve">presentou também </w:t>
      </w:r>
      <w:r>
        <w:rPr>
          <w:rFonts w:ascii="Arial" w:hAnsi="Arial" w:cs="Arial"/>
          <w:sz w:val="24"/>
          <w:szCs w:val="24"/>
        </w:rPr>
        <w:t>exemplos de</w:t>
      </w:r>
      <w:r w:rsidR="004B3E51">
        <w:rPr>
          <w:rFonts w:ascii="Arial" w:hAnsi="Arial" w:cs="Arial"/>
          <w:sz w:val="24"/>
          <w:szCs w:val="24"/>
        </w:rPr>
        <w:t xml:space="preserve"> boas práticas no acompanhamento de contratos e convênios, que passa</w:t>
      </w:r>
      <w:r>
        <w:rPr>
          <w:rFonts w:ascii="Arial" w:hAnsi="Arial" w:cs="Arial"/>
          <w:sz w:val="24"/>
          <w:szCs w:val="24"/>
        </w:rPr>
        <w:t>m</w:t>
      </w:r>
      <w:r w:rsidR="004B3E51">
        <w:rPr>
          <w:rFonts w:ascii="Arial" w:hAnsi="Arial" w:cs="Arial"/>
          <w:sz w:val="24"/>
          <w:szCs w:val="24"/>
        </w:rPr>
        <w:t xml:space="preserve"> por atenção aos prazos dos cronogramas </w:t>
      </w:r>
      <w:r w:rsidR="004B3E51">
        <w:rPr>
          <w:rFonts w:ascii="Arial" w:hAnsi="Arial" w:cs="Arial"/>
          <w:sz w:val="24"/>
          <w:szCs w:val="24"/>
        </w:rPr>
        <w:lastRenderedPageBreak/>
        <w:t>para envio das propostas, observação das diretrizes programáticas dos Ministérios quando do preenchimento do Plano de Trabalho da proposta, manutenção do CAUC regular</w:t>
      </w:r>
      <w:r>
        <w:rPr>
          <w:rFonts w:ascii="Arial" w:hAnsi="Arial" w:cs="Arial"/>
          <w:sz w:val="24"/>
          <w:szCs w:val="24"/>
        </w:rPr>
        <w:t xml:space="preserve"> e </w:t>
      </w:r>
      <w:r w:rsidR="004B3E51">
        <w:rPr>
          <w:rFonts w:ascii="Arial" w:hAnsi="Arial" w:cs="Arial"/>
          <w:sz w:val="24"/>
          <w:szCs w:val="24"/>
        </w:rPr>
        <w:t>planejamento das ações prioritárias.</w:t>
      </w:r>
    </w:p>
    <w:p w:rsidR="00416846" w:rsidRDefault="00416846" w:rsidP="005A300E">
      <w:pPr>
        <w:jc w:val="both"/>
        <w:rPr>
          <w:rFonts w:ascii="Arial" w:hAnsi="Arial" w:cs="Arial"/>
          <w:sz w:val="24"/>
          <w:szCs w:val="24"/>
        </w:rPr>
      </w:pPr>
      <w:r>
        <w:rPr>
          <w:rFonts w:ascii="Arial" w:hAnsi="Arial" w:cs="Arial"/>
          <w:sz w:val="24"/>
          <w:szCs w:val="24"/>
        </w:rPr>
        <w:t xml:space="preserve">Finalizando o painel, o prefeito de Bastos, Manoel Rosa, </w:t>
      </w:r>
      <w:r w:rsidR="008D5E61">
        <w:rPr>
          <w:rFonts w:ascii="Arial" w:hAnsi="Arial" w:cs="Arial"/>
          <w:sz w:val="24"/>
          <w:szCs w:val="24"/>
        </w:rPr>
        <w:t>expos</w:t>
      </w:r>
      <w:r w:rsidR="008D5E61" w:rsidRPr="008D5E61">
        <w:rPr>
          <w:rFonts w:ascii="Arial" w:hAnsi="Arial" w:cs="Arial"/>
          <w:sz w:val="24"/>
          <w:szCs w:val="24"/>
        </w:rPr>
        <w:t xml:space="preserve"> o case de</w:t>
      </w:r>
      <w:r w:rsidR="008D5E61">
        <w:rPr>
          <w:rFonts w:ascii="Arial" w:hAnsi="Arial" w:cs="Arial"/>
          <w:sz w:val="24"/>
          <w:szCs w:val="24"/>
        </w:rPr>
        <w:t xml:space="preserve"> sucesso da cidade, </w:t>
      </w:r>
      <w:r w:rsidR="008D5E61" w:rsidRPr="008D5E61">
        <w:rPr>
          <w:rFonts w:ascii="Arial" w:hAnsi="Arial" w:cs="Arial"/>
          <w:sz w:val="24"/>
          <w:szCs w:val="24"/>
        </w:rPr>
        <w:t>de 20 mil habitantes</w:t>
      </w:r>
      <w:r w:rsidR="008D5E61">
        <w:rPr>
          <w:rFonts w:ascii="Arial" w:hAnsi="Arial" w:cs="Arial"/>
          <w:sz w:val="24"/>
          <w:szCs w:val="24"/>
        </w:rPr>
        <w:t>,</w:t>
      </w:r>
      <w:r w:rsidR="008D5E61" w:rsidRPr="008D5E61">
        <w:rPr>
          <w:rFonts w:ascii="Arial" w:hAnsi="Arial" w:cs="Arial"/>
          <w:sz w:val="24"/>
          <w:szCs w:val="24"/>
        </w:rPr>
        <w:t xml:space="preserve"> e reforçou a situação dos pequenos municípios, que têm baixo nível de investimento. “As diversidades e adversidades que enfrentamos nos levam a ser cada dia mais inovadores e buscando as parcerias necessárias, porque sem elas seria impossível”</w:t>
      </w:r>
      <w:r w:rsidR="009414A6">
        <w:rPr>
          <w:rFonts w:ascii="Arial" w:hAnsi="Arial" w:cs="Arial"/>
          <w:sz w:val="24"/>
          <w:szCs w:val="24"/>
        </w:rPr>
        <w:t>.</w:t>
      </w:r>
    </w:p>
    <w:p w:rsidR="009414A6" w:rsidRDefault="009414A6" w:rsidP="00B816A0">
      <w:pPr>
        <w:jc w:val="both"/>
        <w:rPr>
          <w:rFonts w:ascii="Arial" w:hAnsi="Arial" w:cs="Arial"/>
          <w:sz w:val="24"/>
          <w:szCs w:val="24"/>
        </w:rPr>
      </w:pPr>
      <w:r>
        <w:rPr>
          <w:rFonts w:ascii="Arial" w:hAnsi="Arial" w:cs="Arial"/>
          <w:sz w:val="24"/>
          <w:szCs w:val="24"/>
        </w:rPr>
        <w:t>Rosa ainda comentou sobre algumas soluções utilizadas no município para alcançar bons resultados nos últimos anos.</w:t>
      </w:r>
    </w:p>
    <w:p w:rsidR="009414A6" w:rsidRDefault="009414A6" w:rsidP="00B816A0">
      <w:pPr>
        <w:jc w:val="both"/>
        <w:rPr>
          <w:rFonts w:ascii="Arial" w:hAnsi="Arial" w:cs="Arial"/>
          <w:sz w:val="24"/>
          <w:szCs w:val="24"/>
        </w:rPr>
      </w:pPr>
      <w:r>
        <w:rPr>
          <w:rFonts w:ascii="Arial" w:hAnsi="Arial" w:cs="Arial"/>
          <w:sz w:val="24"/>
          <w:szCs w:val="24"/>
        </w:rPr>
        <w:t>“</w:t>
      </w:r>
      <w:r w:rsidR="00430590">
        <w:rPr>
          <w:rFonts w:ascii="Arial" w:hAnsi="Arial" w:cs="Arial"/>
          <w:sz w:val="24"/>
          <w:szCs w:val="24"/>
        </w:rPr>
        <w:t>Temos na f</w:t>
      </w:r>
      <w:r>
        <w:rPr>
          <w:rFonts w:ascii="Arial" w:hAnsi="Arial" w:cs="Arial"/>
          <w:sz w:val="24"/>
          <w:szCs w:val="24"/>
        </w:rPr>
        <w:t>ormação da nossa equipe</w:t>
      </w:r>
      <w:r w:rsidR="00430590">
        <w:rPr>
          <w:rFonts w:ascii="Arial" w:hAnsi="Arial" w:cs="Arial"/>
          <w:sz w:val="24"/>
          <w:szCs w:val="24"/>
        </w:rPr>
        <w:t xml:space="preserve"> e na </w:t>
      </w:r>
      <w:r>
        <w:rPr>
          <w:rFonts w:ascii="Arial" w:hAnsi="Arial" w:cs="Arial"/>
          <w:sz w:val="24"/>
          <w:szCs w:val="24"/>
        </w:rPr>
        <w:t>busca incessante das parcerias com os parlamentares de outras esferas a solução dos nossos problemas. Além disso, também fizemos alguns deveres de casa como incremento na arrecadação do IPTU, incremento nas receitas do ISS, instituímos taxa de ocupação de solo. Ou seja, aumentamos o nosso poder de fiscalização para que o município deixasse de ganhar dinheir</w:t>
      </w:r>
      <w:r>
        <w:rPr>
          <w:rFonts w:ascii="Arial" w:hAnsi="Arial" w:cs="Arial"/>
          <w:sz w:val="24"/>
          <w:szCs w:val="24"/>
        </w:rPr>
        <w:t>o”, finalizou.</w:t>
      </w:r>
      <w:r>
        <w:rPr>
          <w:rFonts w:ascii="Arial" w:hAnsi="Arial" w:cs="Arial"/>
          <w:sz w:val="24"/>
          <w:szCs w:val="24"/>
        </w:rPr>
        <w:t xml:space="preserve"> </w:t>
      </w:r>
    </w:p>
    <w:p w:rsidR="00416846" w:rsidRPr="00DE29A1" w:rsidRDefault="00416846" w:rsidP="00416846">
      <w:pPr>
        <w:spacing w:line="256" w:lineRule="auto"/>
        <w:jc w:val="both"/>
        <w:rPr>
          <w:rFonts w:ascii="Calibri" w:hAnsi="Calibri" w:cs="Calibri"/>
          <w:color w:val="000000" w:themeColor="text1"/>
          <w:sz w:val="24"/>
          <w:szCs w:val="24"/>
        </w:rPr>
      </w:pPr>
      <w:r w:rsidRPr="00DE29A1">
        <w:rPr>
          <w:rFonts w:ascii="Arial" w:hAnsi="Arial" w:cs="Arial"/>
          <w:color w:val="000000" w:themeColor="text1"/>
          <w:sz w:val="24"/>
          <w:szCs w:val="24"/>
        </w:rPr>
        <w:t xml:space="preserve">O Conexidades é realizado pela UVESP – União dos Vereadores do Estado de São Paulo, com </w:t>
      </w:r>
      <w:proofErr w:type="spellStart"/>
      <w:r w:rsidRPr="00DE29A1">
        <w:rPr>
          <w:rFonts w:ascii="Arial" w:hAnsi="Arial" w:cs="Arial"/>
          <w:color w:val="000000" w:themeColor="text1"/>
          <w:sz w:val="24"/>
          <w:szCs w:val="24"/>
        </w:rPr>
        <w:t>correalização</w:t>
      </w:r>
      <w:proofErr w:type="spellEnd"/>
      <w:r w:rsidRPr="00DE29A1">
        <w:rPr>
          <w:rFonts w:ascii="Arial" w:hAnsi="Arial" w:cs="Arial"/>
          <w:color w:val="000000" w:themeColor="text1"/>
          <w:sz w:val="24"/>
          <w:szCs w:val="24"/>
        </w:rPr>
        <w:t xml:space="preserve"> da Prefeitura e da Câmara de Olímpia, apoio do </w:t>
      </w:r>
      <w:proofErr w:type="spellStart"/>
      <w:r w:rsidRPr="00DE29A1">
        <w:rPr>
          <w:rFonts w:ascii="Arial" w:hAnsi="Arial" w:cs="Arial"/>
          <w:color w:val="000000" w:themeColor="text1"/>
          <w:sz w:val="24"/>
          <w:szCs w:val="24"/>
        </w:rPr>
        <w:t>Desenvolve-SP</w:t>
      </w:r>
      <w:proofErr w:type="spellEnd"/>
      <w:r w:rsidRPr="00DE29A1">
        <w:rPr>
          <w:rFonts w:ascii="Arial" w:hAnsi="Arial" w:cs="Arial"/>
          <w:color w:val="000000" w:themeColor="text1"/>
          <w:sz w:val="24"/>
          <w:szCs w:val="24"/>
        </w:rPr>
        <w:t xml:space="preserve">, Detran, Sabesp e Governo do Estado de São Paulo, e patrocínio de </w:t>
      </w:r>
      <w:proofErr w:type="spellStart"/>
      <w:r w:rsidRPr="00DE29A1">
        <w:rPr>
          <w:rFonts w:ascii="Arial" w:hAnsi="Arial" w:cs="Arial"/>
          <w:color w:val="000000" w:themeColor="text1"/>
          <w:sz w:val="24"/>
          <w:szCs w:val="24"/>
        </w:rPr>
        <w:t>Tereos</w:t>
      </w:r>
      <w:proofErr w:type="spellEnd"/>
      <w:r w:rsidRPr="00DE29A1">
        <w:rPr>
          <w:rFonts w:ascii="Arial" w:hAnsi="Arial" w:cs="Arial"/>
          <w:color w:val="000000" w:themeColor="text1"/>
          <w:sz w:val="24"/>
          <w:szCs w:val="24"/>
        </w:rPr>
        <w:t xml:space="preserve">, Sebrae, </w:t>
      </w:r>
      <w:proofErr w:type="spellStart"/>
      <w:r w:rsidRPr="00DE29A1">
        <w:rPr>
          <w:rFonts w:ascii="Arial" w:hAnsi="Arial" w:cs="Arial"/>
          <w:color w:val="000000" w:themeColor="text1"/>
          <w:sz w:val="24"/>
          <w:szCs w:val="24"/>
        </w:rPr>
        <w:t>Abrelpe</w:t>
      </w:r>
      <w:proofErr w:type="spellEnd"/>
      <w:r w:rsidRPr="00DE29A1">
        <w:rPr>
          <w:rFonts w:ascii="Arial" w:hAnsi="Arial" w:cs="Arial"/>
          <w:color w:val="000000" w:themeColor="text1"/>
          <w:sz w:val="24"/>
          <w:szCs w:val="24"/>
        </w:rPr>
        <w:t xml:space="preserve"> e Associação Nacional de Vinhos. Nos anos anteriores, realizou, respectivamente, edições de sucesso em Ubatuba e São Carlos, além de um evento virtual em 2020, em razão da pandemia.</w:t>
      </w:r>
    </w:p>
    <w:p w:rsidR="00416846" w:rsidRPr="00DE29A1" w:rsidRDefault="00416846" w:rsidP="00416846">
      <w:pPr>
        <w:pStyle w:val="NormalWeb"/>
        <w:spacing w:line="300" w:lineRule="atLeast"/>
        <w:jc w:val="both"/>
        <w:rPr>
          <w:color w:val="000000" w:themeColor="text1"/>
        </w:rPr>
      </w:pPr>
      <w:r w:rsidRPr="00DE29A1">
        <w:rPr>
          <w:rFonts w:ascii="Arial" w:hAnsi="Arial" w:cs="Arial"/>
          <w:color w:val="000000" w:themeColor="text1"/>
        </w:rPr>
        <w:t>Com painéis que englobam os temas Agronegócio, Consórcios Públicos, Cidades 5.0, Direito Público, Educação, Meio Ambiente &amp; Sustentabilidade, Saúde e Turismo, o evento volta a reunir prefeitos, vice-prefeitos, secretários, agentes públicos, empresas privadas e públicas, em um encontro que promove projetos, produtos e serviços aos municípios até o próximo sábado (27).</w:t>
      </w:r>
    </w:p>
    <w:p w:rsidR="00416846" w:rsidRPr="00DE29A1" w:rsidRDefault="00416846" w:rsidP="00416846">
      <w:pPr>
        <w:spacing w:line="256" w:lineRule="auto"/>
        <w:jc w:val="both"/>
        <w:rPr>
          <w:rFonts w:ascii="Calibri" w:hAnsi="Calibri" w:cs="Calibri"/>
          <w:color w:val="000000" w:themeColor="text1"/>
          <w:sz w:val="24"/>
          <w:szCs w:val="24"/>
        </w:rPr>
      </w:pPr>
      <w:r w:rsidRPr="00DE29A1">
        <w:rPr>
          <w:rFonts w:ascii="Arial" w:hAnsi="Arial" w:cs="Arial"/>
          <w:color w:val="000000" w:themeColor="text1"/>
          <w:sz w:val="24"/>
          <w:szCs w:val="24"/>
        </w:rPr>
        <w:t xml:space="preserve">Mais informações: </w:t>
      </w:r>
      <w:hyperlink r:id="rId4" w:history="1">
        <w:r w:rsidRPr="00DE29A1">
          <w:rPr>
            <w:rStyle w:val="Hyperlink"/>
            <w:rFonts w:ascii="Arial" w:hAnsi="Arial" w:cs="Arial"/>
            <w:color w:val="000000" w:themeColor="text1"/>
            <w:sz w:val="24"/>
            <w:szCs w:val="24"/>
          </w:rPr>
          <w:t>www.conexidades.com.br</w:t>
        </w:r>
      </w:hyperlink>
    </w:p>
    <w:p w:rsidR="00416846" w:rsidRDefault="00416846" w:rsidP="005A300E">
      <w:pPr>
        <w:jc w:val="both"/>
        <w:rPr>
          <w:rFonts w:ascii="Arial" w:hAnsi="Arial" w:cs="Arial"/>
          <w:sz w:val="24"/>
          <w:szCs w:val="24"/>
        </w:rPr>
      </w:pPr>
    </w:p>
    <w:p w:rsidR="004B3E51" w:rsidRDefault="004B3E51" w:rsidP="0016094C">
      <w:pPr>
        <w:jc w:val="both"/>
        <w:rPr>
          <w:rFonts w:ascii="Arial" w:hAnsi="Arial" w:cs="Arial"/>
          <w:sz w:val="24"/>
          <w:szCs w:val="24"/>
        </w:rPr>
      </w:pPr>
    </w:p>
    <w:p w:rsidR="00A73852" w:rsidRDefault="00A73852" w:rsidP="00697247">
      <w:pPr>
        <w:jc w:val="both"/>
        <w:rPr>
          <w:rFonts w:ascii="Arial" w:hAnsi="Arial" w:cs="Arial"/>
          <w:sz w:val="24"/>
          <w:szCs w:val="24"/>
        </w:rPr>
      </w:pPr>
    </w:p>
    <w:p w:rsidR="0068697E" w:rsidRDefault="0068697E" w:rsidP="00D605A5">
      <w:pPr>
        <w:rPr>
          <w:rFonts w:ascii="Arial" w:hAnsi="Arial" w:cs="Arial"/>
          <w:sz w:val="24"/>
          <w:szCs w:val="24"/>
        </w:rPr>
      </w:pPr>
    </w:p>
    <w:p w:rsidR="00D605A5" w:rsidRDefault="00D605A5" w:rsidP="00D605A5">
      <w:pPr>
        <w:rPr>
          <w:rFonts w:ascii="Arial" w:hAnsi="Arial" w:cs="Arial"/>
          <w:sz w:val="24"/>
          <w:szCs w:val="24"/>
        </w:rPr>
      </w:pPr>
    </w:p>
    <w:p w:rsidR="00D605A5" w:rsidRPr="00D605A5" w:rsidRDefault="00D605A5" w:rsidP="00D605A5">
      <w:pPr>
        <w:rPr>
          <w:rFonts w:ascii="Arial" w:hAnsi="Arial" w:cs="Arial"/>
          <w:sz w:val="24"/>
          <w:szCs w:val="24"/>
        </w:rPr>
      </w:pPr>
    </w:p>
    <w:sectPr w:rsidR="00D605A5" w:rsidRPr="00D60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A5"/>
    <w:rsid w:val="00024BF5"/>
    <w:rsid w:val="0016094C"/>
    <w:rsid w:val="002D22CB"/>
    <w:rsid w:val="00416846"/>
    <w:rsid w:val="00430590"/>
    <w:rsid w:val="004B3E51"/>
    <w:rsid w:val="005A300E"/>
    <w:rsid w:val="005A4944"/>
    <w:rsid w:val="0068697E"/>
    <w:rsid w:val="00697247"/>
    <w:rsid w:val="00781CC1"/>
    <w:rsid w:val="008D5E61"/>
    <w:rsid w:val="009270A6"/>
    <w:rsid w:val="009414A6"/>
    <w:rsid w:val="00A64F9C"/>
    <w:rsid w:val="00A73852"/>
    <w:rsid w:val="00B816A0"/>
    <w:rsid w:val="00D60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7719"/>
  <w15:chartTrackingRefBased/>
  <w15:docId w15:val="{4FB0CA5D-E473-4D1E-8C5A-A051F009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16846"/>
    <w:rPr>
      <w:color w:val="0563C1" w:themeColor="hyperlink"/>
      <w:u w:val="single"/>
    </w:rPr>
  </w:style>
  <w:style w:type="paragraph" w:styleId="NormalWeb">
    <w:name w:val="Normal (Web)"/>
    <w:basedOn w:val="Normal"/>
    <w:uiPriority w:val="99"/>
    <w:unhideWhenUsed/>
    <w:rsid w:val="0041684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exidade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Eliria Buso</dc:creator>
  <cp:keywords/>
  <dc:description/>
  <cp:lastModifiedBy>Eliria Buso</cp:lastModifiedBy>
  <cp:revision>4</cp:revision>
  <dcterms:created xsi:type="dcterms:W3CDTF">2021-11-24T15:40:00Z</dcterms:created>
  <dcterms:modified xsi:type="dcterms:W3CDTF">2021-11-24T15:43:00Z</dcterms:modified>
</cp:coreProperties>
</file>